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E8B061" w14:textId="7C23BFC6" w:rsidR="00114B2A" w:rsidRPr="003C2B9F" w:rsidRDefault="00114B2A">
      <w:pPr>
        <w:spacing w:line="0" w:lineRule="atLeast"/>
        <w:ind w:right="920"/>
        <w:jc w:val="center"/>
        <w:rPr>
          <w:rFonts w:ascii="Arial" w:eastAsia="Times New Roman" w:hAnsi="Arial"/>
          <w:b/>
        </w:rPr>
      </w:pPr>
      <w:bookmarkStart w:id="0" w:name="page1"/>
      <w:bookmarkEnd w:id="0"/>
      <w:r w:rsidRPr="003C2B9F">
        <w:rPr>
          <w:rFonts w:ascii="Arial" w:eastAsia="Times New Roman" w:hAnsi="Arial"/>
          <w:b/>
        </w:rPr>
        <w:t>T.C</w:t>
      </w:r>
      <w:r w:rsidR="00D9439D" w:rsidRPr="003C2B9F">
        <w:rPr>
          <w:rFonts w:ascii="Arial" w:eastAsia="Times New Roman" w:hAnsi="Arial"/>
          <w:b/>
        </w:rPr>
        <w:t>.</w:t>
      </w:r>
    </w:p>
    <w:p w14:paraId="6AC344B0" w14:textId="77777777" w:rsidR="00114B2A" w:rsidRPr="003C2B9F" w:rsidRDefault="009C5D8D">
      <w:pPr>
        <w:spacing w:line="237" w:lineRule="auto"/>
        <w:ind w:right="940"/>
        <w:jc w:val="center"/>
        <w:rPr>
          <w:rFonts w:ascii="Arial" w:eastAsia="Times New Roman" w:hAnsi="Arial"/>
          <w:b/>
        </w:rPr>
      </w:pPr>
      <w:r w:rsidRPr="003C2B9F">
        <w:rPr>
          <w:rFonts w:ascii="Arial" w:eastAsia="Times New Roman" w:hAnsi="Arial"/>
          <w:b/>
        </w:rPr>
        <w:t>BOLU ABANT İZZET BAYSAL</w:t>
      </w:r>
      <w:r w:rsidR="00114B2A" w:rsidRPr="003C2B9F">
        <w:rPr>
          <w:rFonts w:ascii="Arial" w:eastAsia="Times New Roman" w:hAnsi="Arial"/>
          <w:b/>
        </w:rPr>
        <w:t xml:space="preserve"> ÜNİVERSİTESİ</w:t>
      </w:r>
    </w:p>
    <w:p w14:paraId="602F10C4" w14:textId="77777777" w:rsidR="00114B2A" w:rsidRPr="003C2B9F" w:rsidRDefault="00114B2A">
      <w:pPr>
        <w:spacing w:line="1" w:lineRule="exact"/>
        <w:rPr>
          <w:rFonts w:ascii="Arial" w:eastAsia="Times New Roman" w:hAnsi="Arial"/>
          <w:sz w:val="24"/>
        </w:rPr>
      </w:pPr>
    </w:p>
    <w:p w14:paraId="08A32093" w14:textId="77777777" w:rsidR="00114B2A" w:rsidRPr="003C2B9F" w:rsidRDefault="00114B2A">
      <w:pPr>
        <w:spacing w:line="0" w:lineRule="atLeast"/>
        <w:ind w:right="940"/>
        <w:jc w:val="center"/>
        <w:rPr>
          <w:rFonts w:ascii="Arial" w:eastAsia="Times New Roman" w:hAnsi="Arial"/>
          <w:b/>
        </w:rPr>
      </w:pPr>
      <w:r w:rsidRPr="003C2B9F">
        <w:rPr>
          <w:rFonts w:ascii="Arial" w:eastAsia="Times New Roman" w:hAnsi="Arial"/>
          <w:b/>
        </w:rPr>
        <w:t>SAĞLIK BİLİMLERİ FAKÜLTESİ</w:t>
      </w:r>
    </w:p>
    <w:p w14:paraId="7525540F" w14:textId="77777777" w:rsidR="00114B2A" w:rsidRPr="003C2B9F" w:rsidRDefault="00114B2A">
      <w:pPr>
        <w:spacing w:line="1" w:lineRule="exact"/>
        <w:rPr>
          <w:rFonts w:ascii="Arial" w:eastAsia="Times New Roman" w:hAnsi="Arial"/>
          <w:sz w:val="24"/>
        </w:rPr>
      </w:pPr>
    </w:p>
    <w:p w14:paraId="3416A72E" w14:textId="77777777" w:rsidR="00114B2A" w:rsidRPr="003C2B9F" w:rsidRDefault="00114B2A">
      <w:pPr>
        <w:spacing w:line="0" w:lineRule="atLeast"/>
        <w:ind w:right="940"/>
        <w:jc w:val="center"/>
        <w:rPr>
          <w:rFonts w:ascii="Arial" w:eastAsia="Times New Roman" w:hAnsi="Arial"/>
          <w:b/>
        </w:rPr>
      </w:pPr>
      <w:r w:rsidRPr="003C2B9F">
        <w:rPr>
          <w:rFonts w:ascii="Arial" w:eastAsia="Times New Roman" w:hAnsi="Arial"/>
          <w:b/>
        </w:rPr>
        <w:t>STAJ SÖZLEŞMESİ</w:t>
      </w:r>
    </w:p>
    <w:p w14:paraId="6418608F" w14:textId="77777777" w:rsidR="00114B2A" w:rsidRPr="003C2B9F" w:rsidRDefault="00114B2A">
      <w:pPr>
        <w:spacing w:line="20" w:lineRule="exact"/>
        <w:rPr>
          <w:rFonts w:ascii="Arial" w:eastAsia="Times New Roman" w:hAnsi="Arial"/>
          <w:sz w:val="24"/>
        </w:rPr>
      </w:pPr>
    </w:p>
    <w:p w14:paraId="163D276B" w14:textId="77777777" w:rsidR="00114B2A" w:rsidRPr="003C2B9F" w:rsidRDefault="00114B2A">
      <w:pPr>
        <w:spacing w:line="20" w:lineRule="exact"/>
        <w:rPr>
          <w:rFonts w:ascii="Arial" w:eastAsia="Times New Roman" w:hAnsi="Arial"/>
          <w:sz w:val="24"/>
        </w:rPr>
        <w:sectPr w:rsidR="00114B2A" w:rsidRPr="003C2B9F">
          <w:pgSz w:w="16840" w:h="11906" w:orient="landscape"/>
          <w:pgMar w:top="205" w:right="1418" w:bottom="509" w:left="1440" w:header="0" w:footer="0" w:gutter="0"/>
          <w:cols w:space="0" w:equalWidth="0">
            <w:col w:w="13980"/>
          </w:cols>
          <w:docGrid w:linePitch="360"/>
        </w:sectPr>
      </w:pPr>
    </w:p>
    <w:p w14:paraId="431DE2B4" w14:textId="77777777" w:rsidR="00114B2A" w:rsidRPr="003C2B9F" w:rsidRDefault="00114B2A">
      <w:pPr>
        <w:spacing w:line="200" w:lineRule="exact"/>
        <w:rPr>
          <w:rFonts w:ascii="Arial" w:eastAsia="Times New Roman" w:hAnsi="Arial"/>
          <w:sz w:val="24"/>
        </w:rPr>
      </w:pPr>
    </w:p>
    <w:p w14:paraId="6C8EDB05" w14:textId="77777777" w:rsidR="00114B2A" w:rsidRPr="003C2B9F" w:rsidRDefault="00114B2A">
      <w:pPr>
        <w:spacing w:line="228" w:lineRule="exact"/>
        <w:rPr>
          <w:rFonts w:ascii="Arial" w:eastAsia="Times New Roman" w:hAnsi="Arial"/>
          <w:sz w:val="24"/>
        </w:rPr>
      </w:pPr>
    </w:p>
    <w:p w14:paraId="3F754188" w14:textId="77777777" w:rsidR="00114B2A" w:rsidRPr="003C2B9F" w:rsidRDefault="00114B2A">
      <w:pPr>
        <w:tabs>
          <w:tab w:val="left" w:pos="1580"/>
        </w:tabs>
        <w:spacing w:line="0" w:lineRule="atLeast"/>
        <w:ind w:left="820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GENEL</w:t>
      </w:r>
      <w:r w:rsidRPr="003C2B9F">
        <w:rPr>
          <w:rFonts w:ascii="Arial" w:eastAsia="Times New Roman" w:hAnsi="Arial"/>
        </w:rPr>
        <w:tab/>
      </w:r>
      <w:r w:rsidRPr="003C2B9F">
        <w:rPr>
          <w:rFonts w:ascii="Arial" w:eastAsia="Arial" w:hAnsi="Arial"/>
          <w:b/>
          <w:sz w:val="16"/>
        </w:rPr>
        <w:t>HÜKÜMLER:</w:t>
      </w:r>
    </w:p>
    <w:p w14:paraId="105FDBD8" w14:textId="77777777" w:rsidR="00114B2A" w:rsidRPr="003C2B9F" w:rsidRDefault="00114B2A">
      <w:pPr>
        <w:spacing w:line="217" w:lineRule="exact"/>
        <w:rPr>
          <w:rFonts w:ascii="Arial" w:eastAsia="Times New Roman" w:hAnsi="Arial"/>
          <w:sz w:val="24"/>
        </w:rPr>
      </w:pPr>
    </w:p>
    <w:p w14:paraId="5739B690" w14:textId="5E3D8139" w:rsidR="00114B2A" w:rsidRPr="003C2B9F" w:rsidRDefault="00114B2A" w:rsidP="00C75880">
      <w:pPr>
        <w:tabs>
          <w:tab w:val="left" w:pos="5960"/>
        </w:tabs>
        <w:spacing w:line="0" w:lineRule="atLeast"/>
        <w:ind w:left="100"/>
        <w:jc w:val="both"/>
        <w:rPr>
          <w:rFonts w:ascii="Arial" w:eastAsia="Arial" w:hAnsi="Arial"/>
          <w:sz w:val="15"/>
        </w:rPr>
      </w:pPr>
      <w:r w:rsidRPr="003C2B9F">
        <w:rPr>
          <w:rFonts w:ascii="Arial" w:eastAsia="Arial" w:hAnsi="Arial"/>
          <w:b/>
          <w:sz w:val="16"/>
        </w:rPr>
        <w:t xml:space="preserve">MADDE 1- </w:t>
      </w:r>
      <w:r w:rsidRPr="003C2B9F">
        <w:rPr>
          <w:rFonts w:ascii="Arial" w:eastAsia="Arial" w:hAnsi="Arial"/>
          <w:sz w:val="16"/>
        </w:rPr>
        <w:t xml:space="preserve">Bu sözleşme, 3308 sayılı </w:t>
      </w:r>
      <w:r w:rsidR="00053638" w:rsidRPr="003C2B9F">
        <w:rPr>
          <w:rFonts w:ascii="Arial" w:eastAsia="Arial" w:hAnsi="Arial"/>
          <w:sz w:val="16"/>
        </w:rPr>
        <w:t>Mesleki Eğitim Kanunu’na</w:t>
      </w:r>
      <w:r w:rsidRPr="003C2B9F">
        <w:rPr>
          <w:rFonts w:ascii="Arial" w:eastAsia="Arial" w:hAnsi="Arial"/>
          <w:sz w:val="16"/>
        </w:rPr>
        <w:t xml:space="preserve"> uygun olarak,</w:t>
      </w:r>
      <w:r w:rsidR="00053638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sz w:val="15"/>
        </w:rPr>
        <w:t>mesleki</w:t>
      </w:r>
      <w:r w:rsidR="00C75880" w:rsidRPr="003C2B9F">
        <w:rPr>
          <w:rFonts w:ascii="Arial" w:eastAsia="Arial" w:hAnsi="Arial"/>
          <w:sz w:val="15"/>
        </w:rPr>
        <w:t xml:space="preserve"> </w:t>
      </w:r>
      <w:r w:rsidRPr="003C2B9F">
        <w:rPr>
          <w:rFonts w:ascii="Arial" w:eastAsia="Arial" w:hAnsi="Arial"/>
          <w:sz w:val="16"/>
        </w:rPr>
        <w:t xml:space="preserve">ve teknik eğitim yapan program öğrencilerinin işletmelerde yapılacak iş yeri stajının esaslarını düzenlemek amacıyla </w:t>
      </w:r>
      <w:r w:rsidR="00F54FAB" w:rsidRPr="003C2B9F">
        <w:rPr>
          <w:rFonts w:ascii="Arial" w:eastAsia="Arial" w:hAnsi="Arial"/>
          <w:sz w:val="16"/>
        </w:rPr>
        <w:t>Fakülte Bölüm Başkan</w:t>
      </w:r>
      <w:r w:rsidR="008F4BA0">
        <w:rPr>
          <w:rFonts w:ascii="Arial" w:eastAsia="Arial" w:hAnsi="Arial"/>
          <w:sz w:val="16"/>
        </w:rPr>
        <w:t>lığı</w:t>
      </w:r>
      <w:r w:rsidR="00F54FAB" w:rsidRPr="003C2B9F">
        <w:rPr>
          <w:rFonts w:ascii="Arial" w:eastAsia="Arial" w:hAnsi="Arial"/>
          <w:sz w:val="16"/>
        </w:rPr>
        <w:t>/</w:t>
      </w:r>
      <w:r w:rsidRPr="003C2B9F">
        <w:rPr>
          <w:rFonts w:ascii="Arial" w:eastAsia="Arial" w:hAnsi="Arial"/>
          <w:sz w:val="16"/>
        </w:rPr>
        <w:t>Fakülte Dekan</w:t>
      </w:r>
      <w:r w:rsidR="008F4BA0">
        <w:rPr>
          <w:rFonts w:ascii="Arial" w:eastAsia="Arial" w:hAnsi="Arial"/>
          <w:sz w:val="16"/>
        </w:rPr>
        <w:t>lığı</w:t>
      </w:r>
      <w:r w:rsidRPr="003C2B9F">
        <w:rPr>
          <w:rFonts w:ascii="Arial" w:eastAsia="Arial" w:hAnsi="Arial"/>
          <w:sz w:val="16"/>
        </w:rPr>
        <w:t>, staj yapılan işletme ve öğrenci arasında imzalanır.</w:t>
      </w:r>
    </w:p>
    <w:p w14:paraId="5C1D94D8" w14:textId="77777777" w:rsidR="00114B2A" w:rsidRPr="003C2B9F" w:rsidRDefault="00114B2A">
      <w:pPr>
        <w:spacing w:line="221" w:lineRule="exact"/>
        <w:rPr>
          <w:rFonts w:ascii="Arial" w:eastAsia="Times New Roman" w:hAnsi="Arial"/>
          <w:sz w:val="24"/>
        </w:rPr>
      </w:pPr>
    </w:p>
    <w:p w14:paraId="75E3F6D6" w14:textId="77777777" w:rsidR="00114B2A" w:rsidRPr="003C2B9F" w:rsidRDefault="00114B2A">
      <w:pPr>
        <w:spacing w:line="269" w:lineRule="auto"/>
        <w:ind w:lef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2- </w:t>
      </w:r>
      <w:r w:rsidRPr="003C2B9F">
        <w:rPr>
          <w:rFonts w:ascii="Arial" w:eastAsia="Arial" w:hAnsi="Arial"/>
          <w:sz w:val="16"/>
        </w:rPr>
        <w:t>İki nüsha olarak düzenlenen ve taraflarca imzalanan bu sözleşmenin, bir nüshası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Fakülte Dekanlığında, bir nüshası işletmede bulunur.</w:t>
      </w:r>
    </w:p>
    <w:p w14:paraId="45815DD0" w14:textId="77777777" w:rsidR="00114B2A" w:rsidRPr="003C2B9F" w:rsidRDefault="00114B2A">
      <w:pPr>
        <w:spacing w:line="234" w:lineRule="exact"/>
        <w:rPr>
          <w:rFonts w:ascii="Arial" w:eastAsia="Times New Roman" w:hAnsi="Arial"/>
          <w:sz w:val="24"/>
        </w:rPr>
      </w:pPr>
    </w:p>
    <w:p w14:paraId="0EF8C7F6" w14:textId="77777777" w:rsidR="00114B2A" w:rsidRPr="003C2B9F" w:rsidRDefault="00114B2A">
      <w:pPr>
        <w:spacing w:line="271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3- </w:t>
      </w:r>
      <w:r w:rsidRPr="003C2B9F">
        <w:rPr>
          <w:rFonts w:ascii="Arial" w:eastAsia="Arial" w:hAnsi="Arial"/>
          <w:sz w:val="16"/>
        </w:rPr>
        <w:t xml:space="preserve">İşletmelerde iş yeri stajı, </w:t>
      </w:r>
      <w:bookmarkStart w:id="1" w:name="_Hlk70458278"/>
      <w:r w:rsidR="00053638" w:rsidRPr="003C2B9F">
        <w:rPr>
          <w:rFonts w:ascii="Arial" w:eastAsia="Arial" w:hAnsi="Arial"/>
          <w:sz w:val="16"/>
        </w:rPr>
        <w:t xml:space="preserve">Bolu Abant İzzet Baysal </w:t>
      </w:r>
      <w:bookmarkEnd w:id="1"/>
      <w:r w:rsidRPr="003C2B9F">
        <w:rPr>
          <w:rFonts w:ascii="Arial" w:eastAsia="Arial" w:hAnsi="Arial"/>
          <w:sz w:val="16"/>
        </w:rPr>
        <w:t>Üniversitesi Akademik Takvimine göre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planlanır ve yapılır.</w:t>
      </w:r>
    </w:p>
    <w:p w14:paraId="791BE235" w14:textId="77777777" w:rsidR="00114B2A" w:rsidRPr="003C2B9F" w:rsidRDefault="00114B2A">
      <w:pPr>
        <w:spacing w:line="220" w:lineRule="exact"/>
        <w:rPr>
          <w:rFonts w:ascii="Arial" w:eastAsia="Times New Roman" w:hAnsi="Arial"/>
          <w:sz w:val="24"/>
        </w:rPr>
      </w:pPr>
    </w:p>
    <w:p w14:paraId="3DC21426" w14:textId="77777777" w:rsidR="00114B2A" w:rsidRPr="003C2B9F" w:rsidRDefault="00114B2A">
      <w:pPr>
        <w:spacing w:line="271" w:lineRule="auto"/>
        <w:ind w:lef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4- </w:t>
      </w:r>
      <w:r w:rsidRPr="003C2B9F">
        <w:rPr>
          <w:rFonts w:ascii="Arial" w:eastAsia="Arial" w:hAnsi="Arial"/>
          <w:sz w:val="16"/>
        </w:rPr>
        <w:t>Öğrencilerin iş yeri stajı sırasında, meydana gelebilecek iş kazaları ve meslek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hastalıklarından ve bunların Sosyal Sigortalar Kurumu (SGK)’</w:t>
      </w:r>
      <w:proofErr w:type="spellStart"/>
      <w:r w:rsidRPr="003C2B9F">
        <w:rPr>
          <w:rFonts w:ascii="Arial" w:eastAsia="Arial" w:hAnsi="Arial"/>
          <w:sz w:val="16"/>
        </w:rPr>
        <w:t>na</w:t>
      </w:r>
      <w:proofErr w:type="spellEnd"/>
      <w:r w:rsidRPr="003C2B9F">
        <w:rPr>
          <w:rFonts w:ascii="Arial" w:eastAsia="Arial" w:hAnsi="Arial"/>
          <w:sz w:val="16"/>
        </w:rPr>
        <w:t xml:space="preserve"> 3 (üç) iş günü içerisinde bildirilmesinden staj yapılan işletme sorumludur.</w:t>
      </w:r>
    </w:p>
    <w:p w14:paraId="598BCA3F" w14:textId="77777777" w:rsidR="00114B2A" w:rsidRPr="003C2B9F" w:rsidRDefault="00114B2A">
      <w:pPr>
        <w:spacing w:line="222" w:lineRule="exact"/>
        <w:rPr>
          <w:rFonts w:ascii="Arial" w:eastAsia="Times New Roman" w:hAnsi="Arial"/>
          <w:sz w:val="24"/>
        </w:rPr>
      </w:pPr>
    </w:p>
    <w:p w14:paraId="62DAC7EC" w14:textId="77777777" w:rsidR="00114B2A" w:rsidRPr="003C2B9F" w:rsidRDefault="00114B2A">
      <w:pPr>
        <w:spacing w:line="271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5- </w:t>
      </w:r>
      <w:r w:rsidRPr="003C2B9F">
        <w:rPr>
          <w:rFonts w:ascii="Arial" w:eastAsia="Arial" w:hAnsi="Arial"/>
          <w:sz w:val="16"/>
        </w:rPr>
        <w:t xml:space="preserve">İşletmelerde iş yeri stajı, </w:t>
      </w:r>
      <w:r w:rsidR="00053638" w:rsidRPr="003C2B9F">
        <w:rPr>
          <w:rFonts w:ascii="Arial" w:eastAsia="Arial" w:hAnsi="Arial"/>
          <w:sz w:val="16"/>
        </w:rPr>
        <w:t xml:space="preserve">Bolu Abant İzzet Baysal </w:t>
      </w:r>
      <w:r w:rsidRPr="003C2B9F">
        <w:rPr>
          <w:rFonts w:ascii="Arial" w:eastAsia="Arial" w:hAnsi="Arial"/>
          <w:sz w:val="16"/>
        </w:rPr>
        <w:t>Üniversitesi Öğrenci Staj Yönetmeliği, ilgili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birimin Staj Yönergesi ve 3308 sayılı Mesleki Eğitim Kanunu hükümlerine göre</w:t>
      </w:r>
      <w:r w:rsidR="00053638" w:rsidRPr="003C2B9F">
        <w:rPr>
          <w:rFonts w:ascii="Arial" w:eastAsia="Arial" w:hAnsi="Arial"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yürütülür.</w:t>
      </w:r>
    </w:p>
    <w:p w14:paraId="7E349E4B" w14:textId="77777777" w:rsidR="00114B2A" w:rsidRPr="003C2B9F" w:rsidRDefault="00114B2A">
      <w:pPr>
        <w:spacing w:line="223" w:lineRule="exact"/>
        <w:rPr>
          <w:rFonts w:ascii="Arial" w:eastAsia="Times New Roman" w:hAnsi="Arial"/>
          <w:sz w:val="24"/>
        </w:rPr>
      </w:pPr>
    </w:p>
    <w:p w14:paraId="43A9A339" w14:textId="77777777" w:rsidR="00114B2A" w:rsidRPr="003C2B9F" w:rsidRDefault="00114B2A">
      <w:pPr>
        <w:spacing w:line="273" w:lineRule="auto"/>
        <w:ind w:lef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6- </w:t>
      </w:r>
      <w:r w:rsidR="00053638" w:rsidRPr="003C2B9F">
        <w:rPr>
          <w:rFonts w:ascii="Arial" w:eastAsia="Arial" w:hAnsi="Arial"/>
          <w:sz w:val="16"/>
        </w:rPr>
        <w:t xml:space="preserve">Bolu Abant İzzet Baysal Üniversitesi </w:t>
      </w:r>
      <w:r w:rsidRPr="003C2B9F">
        <w:rPr>
          <w:rFonts w:ascii="Arial" w:eastAsia="Arial" w:hAnsi="Arial"/>
          <w:sz w:val="16"/>
        </w:rPr>
        <w:t>Akademik Takvimine uygun olarak stajın başladığı tarihten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itibaren yürürlüğe girmek üzere taraflarca imzalanan bu sözleşme, öğrencilerin iş yeri stajını tamamladığı tarihe kadar geçerlidir.</w:t>
      </w:r>
    </w:p>
    <w:p w14:paraId="5DE7A4D6" w14:textId="77777777" w:rsidR="00114B2A" w:rsidRPr="003C2B9F" w:rsidRDefault="00114B2A">
      <w:pPr>
        <w:spacing w:line="286" w:lineRule="exact"/>
        <w:rPr>
          <w:rFonts w:ascii="Arial" w:eastAsia="Times New Roman" w:hAnsi="Arial"/>
          <w:sz w:val="24"/>
        </w:rPr>
      </w:pPr>
    </w:p>
    <w:p w14:paraId="1AAB8B7F" w14:textId="77777777" w:rsidR="00114B2A" w:rsidRPr="003C2B9F" w:rsidRDefault="00114B2A">
      <w:pPr>
        <w:spacing w:line="0" w:lineRule="atLeast"/>
        <w:ind w:left="820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SÖZLEŞMENİN FESHİ</w:t>
      </w:r>
    </w:p>
    <w:p w14:paraId="4213543D" w14:textId="77777777" w:rsidR="00114B2A" w:rsidRPr="003C2B9F" w:rsidRDefault="00114B2A">
      <w:pPr>
        <w:spacing w:line="241" w:lineRule="exact"/>
        <w:rPr>
          <w:rFonts w:ascii="Arial" w:eastAsia="Times New Roman" w:hAnsi="Arial"/>
          <w:sz w:val="24"/>
        </w:rPr>
      </w:pPr>
    </w:p>
    <w:p w14:paraId="7A937E79" w14:textId="77777777" w:rsidR="00114B2A" w:rsidRPr="003C2B9F" w:rsidRDefault="00114B2A">
      <w:pPr>
        <w:spacing w:line="0" w:lineRule="atLeast"/>
        <w:ind w:left="100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7-</w:t>
      </w:r>
      <w:r w:rsidRPr="003C2B9F">
        <w:rPr>
          <w:rFonts w:ascii="Arial" w:eastAsia="Arial" w:hAnsi="Arial"/>
          <w:sz w:val="16"/>
        </w:rPr>
        <w:t>Sözleşme;</w:t>
      </w:r>
    </w:p>
    <w:p w14:paraId="0767F1C1" w14:textId="77777777" w:rsidR="00114B2A" w:rsidRPr="003C2B9F" w:rsidRDefault="00114B2A">
      <w:pPr>
        <w:tabs>
          <w:tab w:val="left" w:pos="1160"/>
        </w:tabs>
        <w:spacing w:line="192" w:lineRule="auto"/>
        <w:ind w:left="820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a.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yerinin çeşitli sebeplerle kapatılması,</w:t>
      </w:r>
    </w:p>
    <w:p w14:paraId="39B22E17" w14:textId="77777777" w:rsidR="00114B2A" w:rsidRPr="003C2B9F" w:rsidRDefault="00114B2A">
      <w:pPr>
        <w:spacing w:line="117" w:lineRule="exact"/>
        <w:rPr>
          <w:rFonts w:ascii="Arial" w:eastAsia="Times New Roman" w:hAnsi="Arial"/>
          <w:sz w:val="16"/>
          <w:szCs w:val="16"/>
        </w:rPr>
      </w:pPr>
    </w:p>
    <w:p w14:paraId="039EEBF2" w14:textId="77777777" w:rsidR="00114B2A" w:rsidRPr="003C2B9F" w:rsidRDefault="00114B2A">
      <w:pPr>
        <w:spacing w:line="199" w:lineRule="auto"/>
        <w:ind w:left="100" w:right="20" w:firstLine="720"/>
        <w:jc w:val="both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 xml:space="preserve">b. </w:t>
      </w:r>
      <w:r w:rsidRPr="003C2B9F">
        <w:rPr>
          <w:rFonts w:ascii="Arial" w:eastAsia="Arial" w:hAnsi="Arial"/>
          <w:sz w:val="16"/>
          <w:szCs w:val="16"/>
        </w:rPr>
        <w:t>İş yeri sahibinin değişmesi halinde</w:t>
      </w:r>
      <w:r w:rsidRPr="003C2B9F">
        <w:rPr>
          <w:rFonts w:ascii="Arial" w:eastAsia="Times New Roman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yeni</w:t>
      </w:r>
      <w:r w:rsidRPr="003C2B9F">
        <w:rPr>
          <w:rFonts w:ascii="Arial" w:eastAsia="Times New Roman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iş yerinin aynı mesleği/üretimi</w:t>
      </w:r>
      <w:r w:rsidRPr="003C2B9F">
        <w:rPr>
          <w:rFonts w:ascii="Arial" w:eastAsia="Times New Roman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sürdürememesi,</w:t>
      </w:r>
    </w:p>
    <w:p w14:paraId="02CE5040" w14:textId="77777777" w:rsidR="00114B2A" w:rsidRPr="003C2B9F" w:rsidRDefault="00114B2A">
      <w:pPr>
        <w:spacing w:line="47" w:lineRule="exact"/>
        <w:rPr>
          <w:rFonts w:ascii="Arial" w:eastAsia="Times New Roman" w:hAnsi="Arial"/>
          <w:sz w:val="16"/>
          <w:szCs w:val="16"/>
        </w:rPr>
      </w:pPr>
    </w:p>
    <w:p w14:paraId="3FE9569B" w14:textId="77777777" w:rsidR="00114B2A" w:rsidRPr="003C2B9F" w:rsidRDefault="00114B2A">
      <w:pPr>
        <w:spacing w:line="217" w:lineRule="auto"/>
        <w:ind w:left="100" w:firstLine="7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Times New Roman" w:hAnsi="Arial"/>
          <w:sz w:val="16"/>
          <w:szCs w:val="16"/>
        </w:rPr>
        <w:t xml:space="preserve">c. </w:t>
      </w:r>
      <w:r w:rsidRPr="003C2B9F">
        <w:rPr>
          <w:rFonts w:ascii="Arial" w:eastAsia="Arial" w:hAnsi="Arial"/>
          <w:sz w:val="16"/>
        </w:rPr>
        <w:t>Öğrencilerin Yükseköğretim Kurumları Öğrenci Disiplin Yönetmeliği</w:t>
      </w:r>
      <w:r w:rsidRPr="003C2B9F">
        <w:rPr>
          <w:rFonts w:ascii="Arial" w:eastAsia="Times New Roman" w:hAnsi="Arial"/>
          <w:sz w:val="24"/>
        </w:rPr>
        <w:t xml:space="preserve"> </w:t>
      </w:r>
      <w:r w:rsidRPr="003C2B9F">
        <w:rPr>
          <w:rFonts w:ascii="Arial" w:eastAsia="Arial" w:hAnsi="Arial"/>
          <w:sz w:val="16"/>
        </w:rPr>
        <w:t>hükümlerine göre uzaklaştırma cezası aldığı sürece veya çıkarma cezası alarak ilişiğinin kesilmesi durumunda sözleşme feshedilir.</w:t>
      </w:r>
    </w:p>
    <w:p w14:paraId="75AC4A5B" w14:textId="77777777" w:rsidR="00114B2A" w:rsidRPr="003C2B9F" w:rsidRDefault="00114B2A">
      <w:pPr>
        <w:spacing w:line="328" w:lineRule="exact"/>
        <w:rPr>
          <w:rFonts w:ascii="Arial" w:eastAsia="Times New Roman" w:hAnsi="Arial"/>
          <w:sz w:val="24"/>
        </w:rPr>
      </w:pPr>
    </w:p>
    <w:p w14:paraId="6DAD71ED" w14:textId="77777777" w:rsidR="00114B2A" w:rsidRPr="003C2B9F" w:rsidRDefault="00114B2A">
      <w:pPr>
        <w:spacing w:line="0" w:lineRule="atLeast"/>
        <w:ind w:left="820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ÜCRET VE İZİN</w:t>
      </w:r>
    </w:p>
    <w:p w14:paraId="31F88E74" w14:textId="77777777" w:rsidR="00114B2A" w:rsidRPr="003C2B9F" w:rsidRDefault="00114B2A">
      <w:pPr>
        <w:spacing w:line="35" w:lineRule="exact"/>
        <w:rPr>
          <w:rFonts w:ascii="Arial" w:eastAsia="Times New Roman" w:hAnsi="Arial"/>
          <w:sz w:val="24"/>
        </w:rPr>
      </w:pPr>
    </w:p>
    <w:p w14:paraId="277DCDA3" w14:textId="77777777" w:rsidR="00114B2A" w:rsidRPr="003C2B9F" w:rsidRDefault="00114B2A">
      <w:pPr>
        <w:spacing w:line="274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8- </w:t>
      </w:r>
      <w:r w:rsidRPr="003C2B9F">
        <w:rPr>
          <w:rFonts w:ascii="Arial" w:eastAsia="Arial" w:hAnsi="Arial"/>
          <w:sz w:val="16"/>
        </w:rPr>
        <w:t>3308 sayılı Kanun'un 25 inci maddesi birinci fıkrasına göre öğrencilere,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işletmelerde iş yeri eğitimi devam ettiği sürece yürürlükteki aylık asgari ücret net tutarının, yirmi ve üzerinde personel çalıştıran iş yerlerinde %30’undan, yirmiden az personel çalıştıran iş yerlerinde %15’inden az olmamak üzere öğrencinin staj yaptığı işletmece ücret ödenir.</w:t>
      </w:r>
      <w:r w:rsidR="00053638" w:rsidRPr="003C2B9F">
        <w:rPr>
          <w:rFonts w:ascii="Arial" w:eastAsia="Arial" w:hAnsi="Arial"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Öğrenciye ödenecek ücret, her türlü vergiden muaftır.</w:t>
      </w:r>
    </w:p>
    <w:p w14:paraId="2046A35C" w14:textId="77777777" w:rsidR="00114B2A" w:rsidRPr="003C2B9F" w:rsidRDefault="00114B2A">
      <w:pPr>
        <w:spacing w:line="64" w:lineRule="exact"/>
        <w:rPr>
          <w:rFonts w:ascii="Arial" w:eastAsia="Times New Roman" w:hAnsi="Arial"/>
          <w:sz w:val="24"/>
        </w:rPr>
      </w:pPr>
    </w:p>
    <w:p w14:paraId="50F5BC4A" w14:textId="77777777" w:rsidR="00114B2A" w:rsidRPr="003C2B9F" w:rsidRDefault="00114B2A">
      <w:pPr>
        <w:spacing w:line="233" w:lineRule="auto"/>
        <w:ind w:left="100" w:right="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Asgari ücrette yıl içinde artış olması hâlinde, bu artışlar aynı oranda öğrencilerin ücretlerine yansıtılır.</w:t>
      </w:r>
    </w:p>
    <w:p w14:paraId="7E4541BD" w14:textId="77777777" w:rsidR="00114B2A" w:rsidRPr="003C2B9F" w:rsidRDefault="00114B2A">
      <w:pPr>
        <w:spacing w:line="200" w:lineRule="exact"/>
        <w:rPr>
          <w:rFonts w:ascii="Arial" w:eastAsia="Times New Roman" w:hAnsi="Arial"/>
          <w:sz w:val="24"/>
        </w:rPr>
      </w:pPr>
      <w:r w:rsidRPr="003C2B9F">
        <w:rPr>
          <w:rFonts w:ascii="Arial" w:eastAsia="Arial" w:hAnsi="Arial"/>
          <w:sz w:val="16"/>
        </w:rPr>
        <w:br w:type="column"/>
      </w:r>
    </w:p>
    <w:p w14:paraId="41F7EE37" w14:textId="77777777" w:rsidR="00114B2A" w:rsidRPr="003C2B9F" w:rsidRDefault="00114B2A">
      <w:pPr>
        <w:spacing w:line="235" w:lineRule="exact"/>
        <w:rPr>
          <w:rFonts w:ascii="Arial" w:eastAsia="Times New Roman" w:hAnsi="Arial"/>
          <w:sz w:val="24"/>
        </w:rPr>
      </w:pPr>
    </w:p>
    <w:p w14:paraId="5F7A85E0" w14:textId="77777777" w:rsidR="00114B2A" w:rsidRPr="003C2B9F" w:rsidRDefault="00114B2A">
      <w:pPr>
        <w:spacing w:line="237" w:lineRule="auto"/>
        <w:ind w:left="249" w:right="1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9- </w:t>
      </w:r>
      <w:r w:rsidRPr="003C2B9F">
        <w:rPr>
          <w:rFonts w:ascii="Arial" w:eastAsia="Arial" w:hAnsi="Arial"/>
          <w:sz w:val="16"/>
        </w:rPr>
        <w:t>Öğrencilerin, biriminin Staj Yönergesinde yer alan devam zorunluluğunu yerine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getirmeleri gerekir.</w:t>
      </w:r>
    </w:p>
    <w:p w14:paraId="7A6ED0AB" w14:textId="77777777" w:rsidR="00114B2A" w:rsidRPr="003C2B9F" w:rsidRDefault="00114B2A">
      <w:pPr>
        <w:spacing w:line="183" w:lineRule="exact"/>
        <w:rPr>
          <w:rFonts w:ascii="Arial" w:eastAsia="Times New Roman" w:hAnsi="Arial"/>
          <w:sz w:val="24"/>
        </w:rPr>
      </w:pPr>
    </w:p>
    <w:p w14:paraId="0848185A" w14:textId="77777777" w:rsidR="00114B2A" w:rsidRPr="003C2B9F" w:rsidRDefault="00114B2A">
      <w:pPr>
        <w:spacing w:line="0" w:lineRule="atLeast"/>
        <w:ind w:left="969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SİGORTA</w:t>
      </w:r>
    </w:p>
    <w:p w14:paraId="50DADB48" w14:textId="77777777" w:rsidR="00114B2A" w:rsidRPr="003C2B9F" w:rsidRDefault="00114B2A">
      <w:pPr>
        <w:spacing w:line="196" w:lineRule="exact"/>
        <w:rPr>
          <w:rFonts w:ascii="Arial" w:eastAsia="Times New Roman" w:hAnsi="Arial"/>
          <w:sz w:val="24"/>
        </w:rPr>
      </w:pPr>
    </w:p>
    <w:p w14:paraId="771B47E6" w14:textId="77777777" w:rsidR="00114B2A" w:rsidRPr="003C2B9F" w:rsidRDefault="00114B2A">
      <w:pPr>
        <w:spacing w:line="273" w:lineRule="auto"/>
        <w:ind w:left="249" w:right="1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10- </w:t>
      </w:r>
      <w:r w:rsidRPr="003C2B9F">
        <w:rPr>
          <w:rFonts w:ascii="Arial" w:eastAsia="Arial" w:hAnsi="Arial"/>
          <w:sz w:val="16"/>
        </w:rPr>
        <w:t>Öğrenciler, bu sözleşmenin akdedilmesiyle işletmelerde iş yeri stajına devam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ettikleri sürece 5510 sayılı Sosyal Sigortalar Kanunu’nun 4’üncü maddesinin birinci fıkrasının (a) bendine göre iş kazası ve meslek hastalığı sigortası, Fakülte Dekanlığınca yaptırılır.</w:t>
      </w:r>
    </w:p>
    <w:p w14:paraId="6CA22E39" w14:textId="77777777" w:rsidR="00114B2A" w:rsidRPr="003C2B9F" w:rsidRDefault="00114B2A">
      <w:pPr>
        <w:spacing w:line="229" w:lineRule="exact"/>
        <w:rPr>
          <w:rFonts w:ascii="Arial" w:eastAsia="Times New Roman" w:hAnsi="Arial"/>
          <w:sz w:val="24"/>
        </w:rPr>
      </w:pPr>
    </w:p>
    <w:p w14:paraId="24D441A9" w14:textId="77777777" w:rsidR="00114B2A" w:rsidRPr="003C2B9F" w:rsidRDefault="00114B2A">
      <w:pPr>
        <w:spacing w:line="271" w:lineRule="auto"/>
        <w:ind w:left="249" w:righ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11- </w:t>
      </w:r>
      <w:r w:rsidRPr="003C2B9F">
        <w:rPr>
          <w:rFonts w:ascii="Arial" w:eastAsia="Arial" w:hAnsi="Arial"/>
          <w:sz w:val="16"/>
        </w:rPr>
        <w:t>Fakülte Dekanlığınca, ödenmesi gereken sigorta primleri, Sosyal Güvenlik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Kurumunun belirlediği oranlara göre, Sosyal Güvenlik Kurumuna ödenir veya bu Kurumun hesabına aktarılır.</w:t>
      </w:r>
    </w:p>
    <w:p w14:paraId="7DE7BB18" w14:textId="77777777" w:rsidR="00114B2A" w:rsidRPr="003C2B9F" w:rsidRDefault="00114B2A">
      <w:pPr>
        <w:spacing w:line="226" w:lineRule="exact"/>
        <w:rPr>
          <w:rFonts w:ascii="Arial" w:eastAsia="Times New Roman" w:hAnsi="Arial"/>
          <w:sz w:val="24"/>
        </w:rPr>
      </w:pPr>
    </w:p>
    <w:p w14:paraId="3E018B98" w14:textId="77777777" w:rsidR="00114B2A" w:rsidRPr="003C2B9F" w:rsidRDefault="00114B2A">
      <w:pPr>
        <w:spacing w:line="0" w:lineRule="atLeast"/>
        <w:ind w:left="309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12- </w:t>
      </w:r>
      <w:r w:rsidRPr="003C2B9F">
        <w:rPr>
          <w:rFonts w:ascii="Arial" w:eastAsia="Arial" w:hAnsi="Arial"/>
          <w:sz w:val="16"/>
        </w:rPr>
        <w:t>Sigorta ve prim ödemeyle ilgili belgeler, Fakülte Dekanlığınca saklanır.</w:t>
      </w:r>
    </w:p>
    <w:p w14:paraId="5C551411" w14:textId="77777777" w:rsidR="00114B2A" w:rsidRPr="003C2B9F" w:rsidRDefault="00114B2A">
      <w:pPr>
        <w:spacing w:line="243" w:lineRule="exact"/>
        <w:rPr>
          <w:rFonts w:ascii="Arial" w:eastAsia="Times New Roman" w:hAnsi="Arial"/>
          <w:sz w:val="24"/>
        </w:rPr>
      </w:pPr>
    </w:p>
    <w:p w14:paraId="46EFC5D0" w14:textId="77777777" w:rsidR="00114B2A" w:rsidRPr="003C2B9F" w:rsidRDefault="00114B2A">
      <w:pPr>
        <w:spacing w:line="0" w:lineRule="atLeast"/>
        <w:ind w:left="969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ÖĞRENCİNİN DİSİPLİN, DEVAM VE BAŞARI DURUMU</w:t>
      </w:r>
    </w:p>
    <w:p w14:paraId="77849D24" w14:textId="77777777" w:rsidR="00114B2A" w:rsidRPr="003C2B9F" w:rsidRDefault="00114B2A">
      <w:pPr>
        <w:spacing w:line="246" w:lineRule="exact"/>
        <w:rPr>
          <w:rFonts w:ascii="Arial" w:eastAsia="Times New Roman" w:hAnsi="Arial"/>
          <w:sz w:val="24"/>
        </w:rPr>
      </w:pPr>
    </w:p>
    <w:p w14:paraId="358D7374" w14:textId="77777777" w:rsidR="00114B2A" w:rsidRPr="003C2B9F" w:rsidRDefault="00114B2A">
      <w:pPr>
        <w:tabs>
          <w:tab w:val="left" w:pos="5028"/>
          <w:tab w:val="left" w:pos="5668"/>
        </w:tabs>
        <w:spacing w:line="0" w:lineRule="atLeast"/>
        <w:ind w:left="249"/>
        <w:rPr>
          <w:rFonts w:ascii="Arial" w:eastAsia="Arial" w:hAnsi="Arial"/>
          <w:sz w:val="15"/>
        </w:rPr>
      </w:pPr>
      <w:r w:rsidRPr="003C2B9F">
        <w:rPr>
          <w:rFonts w:ascii="Arial" w:eastAsia="Arial" w:hAnsi="Arial"/>
          <w:b/>
          <w:sz w:val="16"/>
        </w:rPr>
        <w:t xml:space="preserve">MADDE  13- </w:t>
      </w:r>
      <w:r w:rsidRPr="003C2B9F">
        <w:rPr>
          <w:rFonts w:ascii="Arial" w:eastAsia="Arial" w:hAnsi="Arial"/>
          <w:sz w:val="16"/>
        </w:rPr>
        <w:t>Öğrenciler, iş yeri stajı için işletmelere devam</w:t>
      </w:r>
      <w:r w:rsidR="00053638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sz w:val="16"/>
        </w:rPr>
        <w:t>etmek</w:t>
      </w:r>
      <w:r w:rsidR="00053638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sz w:val="15"/>
        </w:rPr>
        <w:t>zorundadırlar.</w:t>
      </w:r>
    </w:p>
    <w:p w14:paraId="0E92E8E8" w14:textId="77777777" w:rsidR="00114B2A" w:rsidRPr="003C2B9F" w:rsidRDefault="00114B2A">
      <w:pPr>
        <w:spacing w:line="30" w:lineRule="exact"/>
        <w:rPr>
          <w:rFonts w:ascii="Arial" w:eastAsia="Times New Roman" w:hAnsi="Arial"/>
          <w:sz w:val="24"/>
        </w:rPr>
      </w:pPr>
    </w:p>
    <w:p w14:paraId="34FDD5DD" w14:textId="77777777" w:rsidR="00114B2A" w:rsidRPr="003C2B9F" w:rsidRDefault="00114B2A">
      <w:pPr>
        <w:spacing w:line="0" w:lineRule="atLeast"/>
        <w:ind w:left="249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 iş yeri stajına mazeretsiz olarak devam etmeyen öğrencilerin ücretleri kesilir.</w:t>
      </w:r>
    </w:p>
    <w:p w14:paraId="09024100" w14:textId="77777777" w:rsidR="00114B2A" w:rsidRPr="003C2B9F" w:rsidRDefault="00114B2A">
      <w:pPr>
        <w:spacing w:line="28" w:lineRule="exact"/>
        <w:rPr>
          <w:rFonts w:ascii="Arial" w:eastAsia="Times New Roman" w:hAnsi="Arial"/>
          <w:sz w:val="24"/>
        </w:rPr>
      </w:pPr>
    </w:p>
    <w:p w14:paraId="36845BF1" w14:textId="77777777" w:rsidR="00114B2A" w:rsidRPr="003C2B9F" w:rsidRDefault="00114B2A">
      <w:pPr>
        <w:spacing w:line="0" w:lineRule="atLeast"/>
        <w:ind w:left="249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Bu konuda işletmeler yetkilidir.</w:t>
      </w:r>
    </w:p>
    <w:p w14:paraId="0EC7F635" w14:textId="77777777" w:rsidR="00114B2A" w:rsidRPr="003C2B9F" w:rsidRDefault="00114B2A">
      <w:pPr>
        <w:spacing w:line="256" w:lineRule="exact"/>
        <w:rPr>
          <w:rFonts w:ascii="Arial" w:eastAsia="Times New Roman" w:hAnsi="Arial"/>
          <w:sz w:val="24"/>
        </w:rPr>
      </w:pPr>
    </w:p>
    <w:p w14:paraId="283D17F0" w14:textId="77777777" w:rsidR="00114B2A" w:rsidRPr="003C2B9F" w:rsidRDefault="00114B2A">
      <w:pPr>
        <w:spacing w:line="268" w:lineRule="auto"/>
        <w:ind w:left="249" w:right="12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14- </w:t>
      </w:r>
      <w:r w:rsidRPr="003C2B9F">
        <w:rPr>
          <w:rFonts w:ascii="Arial" w:eastAsia="Arial" w:hAnsi="Arial"/>
          <w:sz w:val="16"/>
        </w:rPr>
        <w:t>İşletme yetkilileri, mazeretsiz olarak üç (3) iş günü iş yeri stajına gelmeyen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öğrenciyi, en geç beş (5) iş günü içinde Fakülte Dekanlığına bildirir.</w:t>
      </w:r>
    </w:p>
    <w:p w14:paraId="4ACC0D02" w14:textId="77777777" w:rsidR="00114B2A" w:rsidRPr="003C2B9F" w:rsidRDefault="00114B2A">
      <w:pPr>
        <w:spacing w:line="227" w:lineRule="exact"/>
        <w:rPr>
          <w:rFonts w:ascii="Arial" w:eastAsia="Times New Roman" w:hAnsi="Arial"/>
          <w:sz w:val="24"/>
        </w:rPr>
      </w:pPr>
    </w:p>
    <w:p w14:paraId="111BCFC2" w14:textId="77777777" w:rsidR="00114B2A" w:rsidRPr="003C2B9F" w:rsidRDefault="00114B2A">
      <w:pPr>
        <w:spacing w:line="274" w:lineRule="auto"/>
        <w:ind w:left="249" w:right="100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15- </w:t>
      </w:r>
      <w:r w:rsidRPr="003C2B9F">
        <w:rPr>
          <w:rFonts w:ascii="Arial" w:eastAsia="Arial" w:hAnsi="Arial"/>
          <w:sz w:val="16"/>
        </w:rPr>
        <w:t>Öğrencilerin işletmelerde disiplin soruşturmasını gerektirecek davranışlarda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bulunmaları halinde, bu durum işletme tarafından Fakülte Dekanlığına yazılı olarak bildirilir. Disiplin işlemi, Fakülte Dekanlığı tarafından Yükseköğretim Kurumları Öğrenci Disiplin Yönetmeliği hükümlerine göre yürütülür. Sonuç, işletmeye yazılı olarak bildirilir.</w:t>
      </w:r>
    </w:p>
    <w:p w14:paraId="72FE0AA2" w14:textId="77777777" w:rsidR="00114B2A" w:rsidRPr="003C2B9F" w:rsidRDefault="00114B2A">
      <w:pPr>
        <w:spacing w:line="200" w:lineRule="exact"/>
        <w:rPr>
          <w:rFonts w:ascii="Arial" w:eastAsia="Times New Roman" w:hAnsi="Arial"/>
          <w:sz w:val="24"/>
        </w:rPr>
      </w:pPr>
    </w:p>
    <w:p w14:paraId="16EADBCB" w14:textId="77777777" w:rsidR="00114B2A" w:rsidRPr="003C2B9F" w:rsidRDefault="00114B2A">
      <w:pPr>
        <w:spacing w:line="211" w:lineRule="exact"/>
        <w:rPr>
          <w:rFonts w:ascii="Arial" w:eastAsia="Times New Roman" w:hAnsi="Arial"/>
          <w:sz w:val="24"/>
        </w:rPr>
      </w:pPr>
    </w:p>
    <w:p w14:paraId="4AFEC6CC" w14:textId="77777777" w:rsidR="00114B2A" w:rsidRPr="003C2B9F" w:rsidRDefault="00114B2A" w:rsidP="00ED4634">
      <w:pPr>
        <w:spacing w:line="268" w:lineRule="auto"/>
        <w:ind w:left="284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 xml:space="preserve">MADDE 16- </w:t>
      </w:r>
      <w:r w:rsidRPr="003C2B9F">
        <w:rPr>
          <w:rFonts w:ascii="Arial" w:eastAsia="Arial" w:hAnsi="Arial"/>
          <w:sz w:val="16"/>
        </w:rPr>
        <w:t xml:space="preserve">İşletmelerde iş yeri stajı yapan öğrencilerin başarı durumu, </w:t>
      </w:r>
      <w:r w:rsidR="00053638" w:rsidRPr="003C2B9F">
        <w:rPr>
          <w:rFonts w:ascii="Arial" w:eastAsia="Arial" w:hAnsi="Arial"/>
          <w:sz w:val="16"/>
        </w:rPr>
        <w:t xml:space="preserve">Bolu Abant İzzet Baysal </w:t>
      </w:r>
      <w:r w:rsidRPr="003C2B9F">
        <w:rPr>
          <w:rFonts w:ascii="Arial" w:eastAsia="Arial" w:hAnsi="Arial"/>
          <w:sz w:val="16"/>
        </w:rPr>
        <w:t>Üniversitesi Öğrenci Staj Yönetmeliği ile ilgili birimin Staj Yönergesi hükümlerine göre belirlenir.</w:t>
      </w:r>
    </w:p>
    <w:p w14:paraId="2B1D67F6" w14:textId="77777777" w:rsidR="00114B2A" w:rsidRPr="003C2B9F" w:rsidRDefault="00114B2A">
      <w:pPr>
        <w:spacing w:line="237" w:lineRule="exact"/>
        <w:rPr>
          <w:rFonts w:ascii="Arial" w:eastAsia="Times New Roman" w:hAnsi="Arial"/>
          <w:sz w:val="24"/>
        </w:rPr>
      </w:pPr>
    </w:p>
    <w:p w14:paraId="222A18C4" w14:textId="77777777" w:rsidR="00114B2A" w:rsidRPr="003C2B9F" w:rsidRDefault="00114B2A">
      <w:pPr>
        <w:tabs>
          <w:tab w:val="left" w:pos="2128"/>
          <w:tab w:val="left" w:pos="2768"/>
          <w:tab w:val="left" w:pos="3468"/>
        </w:tabs>
        <w:spacing w:line="0" w:lineRule="atLeast"/>
        <w:ind w:left="969"/>
        <w:rPr>
          <w:rFonts w:ascii="Arial" w:eastAsia="Arial" w:hAnsi="Arial"/>
          <w:b/>
          <w:sz w:val="15"/>
        </w:rPr>
      </w:pPr>
      <w:r w:rsidRPr="003C2B9F">
        <w:rPr>
          <w:rFonts w:ascii="Arial" w:eastAsia="Arial" w:hAnsi="Arial"/>
          <w:b/>
          <w:sz w:val="16"/>
        </w:rPr>
        <w:t>TARAFLARIN</w:t>
      </w:r>
      <w:r w:rsidRPr="003C2B9F">
        <w:rPr>
          <w:rFonts w:ascii="Arial" w:eastAsia="Arial" w:hAnsi="Arial"/>
          <w:b/>
          <w:sz w:val="16"/>
        </w:rPr>
        <w:tab/>
        <w:t>DİĞER</w:t>
      </w:r>
      <w:r w:rsidRPr="003C2B9F">
        <w:rPr>
          <w:rFonts w:ascii="Arial" w:eastAsia="Arial" w:hAnsi="Arial"/>
          <w:b/>
          <w:sz w:val="16"/>
        </w:rPr>
        <w:tab/>
        <w:t>GÖREV</w:t>
      </w:r>
      <w:r w:rsidRPr="003C2B9F">
        <w:rPr>
          <w:rFonts w:ascii="Arial" w:eastAsia="Times New Roman" w:hAnsi="Arial"/>
        </w:rPr>
        <w:tab/>
      </w:r>
      <w:r w:rsidRPr="003C2B9F">
        <w:rPr>
          <w:rFonts w:ascii="Arial" w:eastAsia="Arial" w:hAnsi="Arial"/>
          <w:b/>
          <w:sz w:val="15"/>
        </w:rPr>
        <w:t>VE SORUMLULUKLARI</w:t>
      </w:r>
    </w:p>
    <w:p w14:paraId="4404ED39" w14:textId="77777777" w:rsidR="00114B2A" w:rsidRPr="003C2B9F" w:rsidRDefault="00114B2A">
      <w:pPr>
        <w:spacing w:line="243" w:lineRule="exact"/>
        <w:rPr>
          <w:rFonts w:ascii="Arial" w:eastAsia="Times New Roman" w:hAnsi="Arial"/>
          <w:sz w:val="24"/>
        </w:rPr>
      </w:pPr>
    </w:p>
    <w:p w14:paraId="0C0D6B44" w14:textId="77777777" w:rsidR="00114B2A" w:rsidRPr="003C2B9F" w:rsidRDefault="00114B2A" w:rsidP="00855856">
      <w:pPr>
        <w:spacing w:line="0" w:lineRule="atLeast"/>
        <w:ind w:left="284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17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İş yeri stajı yaptıracak işletmelerin sorumlulukları:</w:t>
      </w:r>
    </w:p>
    <w:p w14:paraId="79D8D515" w14:textId="77777777" w:rsidR="00114B2A" w:rsidRPr="003C2B9F" w:rsidRDefault="00114B2A" w:rsidP="00ED4634">
      <w:pPr>
        <w:spacing w:line="126" w:lineRule="exact"/>
        <w:ind w:left="567"/>
        <w:jc w:val="both"/>
        <w:rPr>
          <w:rFonts w:ascii="Arial" w:eastAsia="Times New Roman" w:hAnsi="Arial"/>
          <w:sz w:val="24"/>
        </w:rPr>
      </w:pPr>
    </w:p>
    <w:p w14:paraId="0E738E7A" w14:textId="77777777" w:rsidR="00114B2A" w:rsidRPr="003C2B9F" w:rsidRDefault="00114B2A" w:rsidP="00855856">
      <w:pPr>
        <w:numPr>
          <w:ilvl w:val="0"/>
          <w:numId w:val="1"/>
        </w:numPr>
        <w:tabs>
          <w:tab w:val="left" w:pos="569"/>
        </w:tabs>
        <w:spacing w:line="265" w:lineRule="auto"/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işletmedeki iş yeri stajını</w:t>
      </w:r>
      <w:r w:rsidR="00053638" w:rsidRPr="003C2B9F">
        <w:rPr>
          <w:rFonts w:ascii="Arial" w:eastAsia="Arial" w:hAnsi="Arial"/>
          <w:sz w:val="16"/>
        </w:rPr>
        <w:t xml:space="preserve"> Bolu Abant İzzet Baysal Ü</w:t>
      </w:r>
      <w:r w:rsidRPr="003C2B9F">
        <w:rPr>
          <w:rFonts w:ascii="Arial" w:eastAsia="Arial" w:hAnsi="Arial"/>
          <w:sz w:val="16"/>
        </w:rPr>
        <w:t>niversitesi Akademik Takvimine uygun olarak yaptırmak.</w:t>
      </w:r>
    </w:p>
    <w:p w14:paraId="022D9DF0" w14:textId="77777777" w:rsidR="00114B2A" w:rsidRPr="003C2B9F" w:rsidRDefault="00114B2A" w:rsidP="00855856">
      <w:pPr>
        <w:spacing w:line="104" w:lineRule="exact"/>
        <w:ind w:left="567" w:hanging="283"/>
        <w:jc w:val="both"/>
        <w:rPr>
          <w:rFonts w:ascii="Arial" w:eastAsia="Arial" w:hAnsi="Arial"/>
          <w:sz w:val="16"/>
        </w:rPr>
      </w:pPr>
    </w:p>
    <w:p w14:paraId="2B10BBD5" w14:textId="77777777" w:rsidR="00114B2A" w:rsidRPr="003C2B9F" w:rsidRDefault="00114B2A" w:rsidP="00855856">
      <w:pPr>
        <w:numPr>
          <w:ilvl w:val="0"/>
          <w:numId w:val="1"/>
        </w:numPr>
        <w:tabs>
          <w:tab w:val="left" w:pos="569"/>
        </w:tabs>
        <w:spacing w:line="265" w:lineRule="auto"/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stajının Fakülte Staj ve Eğitim Uygulama Kurullarınca belirlenen yerde yapılmasını sağlamak,</w:t>
      </w:r>
    </w:p>
    <w:p w14:paraId="3C02A456" w14:textId="77777777" w:rsidR="00114B2A" w:rsidRPr="003C2B9F" w:rsidRDefault="00114B2A" w:rsidP="00855856">
      <w:pPr>
        <w:spacing w:line="107" w:lineRule="exact"/>
        <w:ind w:left="567" w:hanging="283"/>
        <w:jc w:val="both"/>
        <w:rPr>
          <w:rFonts w:ascii="Arial" w:eastAsia="Arial" w:hAnsi="Arial"/>
          <w:sz w:val="16"/>
        </w:rPr>
      </w:pPr>
    </w:p>
    <w:p w14:paraId="4C674C6F" w14:textId="77777777" w:rsidR="00114B2A" w:rsidRPr="003C2B9F" w:rsidRDefault="00114B2A" w:rsidP="00855856">
      <w:pPr>
        <w:numPr>
          <w:ilvl w:val="0"/>
          <w:numId w:val="1"/>
        </w:numPr>
        <w:tabs>
          <w:tab w:val="left" w:pos="569"/>
        </w:tabs>
        <w:spacing w:line="265" w:lineRule="auto"/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 yapılacak programlarda, öğrencilerin İş Yeri stajından sorumlu olmak üzere, yeter sayıda eğitim personelini görevlendirmek,</w:t>
      </w:r>
    </w:p>
    <w:p w14:paraId="31EC2C52" w14:textId="77777777" w:rsidR="00114B2A" w:rsidRPr="003C2B9F" w:rsidRDefault="00114B2A">
      <w:pPr>
        <w:tabs>
          <w:tab w:val="left" w:pos="569"/>
        </w:tabs>
        <w:spacing w:line="265" w:lineRule="auto"/>
        <w:ind w:left="569" w:hanging="569"/>
        <w:rPr>
          <w:rFonts w:ascii="Arial" w:eastAsia="Arial" w:hAnsi="Arial"/>
          <w:sz w:val="16"/>
        </w:rPr>
        <w:sectPr w:rsidR="00114B2A" w:rsidRPr="003C2B9F" w:rsidSect="00ED4634">
          <w:type w:val="continuous"/>
          <w:pgSz w:w="16840" w:h="11906" w:orient="landscape"/>
          <w:pgMar w:top="205" w:right="1418" w:bottom="509" w:left="1440" w:header="0" w:footer="0" w:gutter="0"/>
          <w:cols w:num="2" w:space="0" w:equalWidth="0">
            <w:col w:w="6520" w:space="718"/>
            <w:col w:w="6762"/>
          </w:cols>
          <w:docGrid w:linePitch="360"/>
        </w:sectPr>
      </w:pPr>
    </w:p>
    <w:p w14:paraId="4C6D1224" w14:textId="0D8C6C00" w:rsidR="00114B2A" w:rsidRPr="003C2B9F" w:rsidRDefault="00114B2A">
      <w:pPr>
        <w:spacing w:line="125" w:lineRule="exact"/>
        <w:rPr>
          <w:rFonts w:ascii="Arial" w:eastAsia="Times New Roman" w:hAnsi="Arial"/>
        </w:rPr>
      </w:pPr>
      <w:bookmarkStart w:id="2" w:name="page2"/>
      <w:bookmarkEnd w:id="2"/>
    </w:p>
    <w:p w14:paraId="0F5DCC71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70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İşletmede iş yeri stajı yapan öğrencilere, 3308 sayılı Kanunun 25 inci maddesi birinci fıkrasına göre ücret miktarı, ücret artışı vb. konularda işyeri stajı sözleşmesi imzalamak ve öğrencilerin staj ücretlerini karşılamak,</w:t>
      </w:r>
    </w:p>
    <w:p w14:paraId="1C78CAF8" w14:textId="77777777" w:rsidR="00114B2A" w:rsidRPr="003C2B9F" w:rsidRDefault="00114B2A" w:rsidP="00855856">
      <w:pPr>
        <w:spacing w:line="101" w:lineRule="exact"/>
        <w:ind w:hanging="282"/>
        <w:jc w:val="both"/>
        <w:rPr>
          <w:rFonts w:ascii="Arial" w:eastAsia="Arial" w:hAnsi="Arial"/>
          <w:sz w:val="16"/>
        </w:rPr>
      </w:pPr>
    </w:p>
    <w:p w14:paraId="610F3D3F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8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devam durumlarını izleyerek devamsızlıklarını ve hastalık izinlerini, süresi içinde ilgili program başkanlarına iletilmek üzere Fakülte Dekanlığına bildirmek,</w:t>
      </w:r>
    </w:p>
    <w:p w14:paraId="20AD79B9" w14:textId="77777777" w:rsidR="00114B2A" w:rsidRPr="003C2B9F" w:rsidRDefault="00114B2A" w:rsidP="00855856">
      <w:pPr>
        <w:spacing w:line="102" w:lineRule="exact"/>
        <w:ind w:hanging="282"/>
        <w:jc w:val="both"/>
        <w:rPr>
          <w:rFonts w:ascii="Arial" w:eastAsia="Arial" w:hAnsi="Arial"/>
          <w:sz w:val="16"/>
        </w:rPr>
      </w:pPr>
    </w:p>
    <w:p w14:paraId="3A236DE6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5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stajına ait bilgileri içeren formlarını, staj bitiminde kapalı zarf içinde ilgili Fakülte Dekanlığına göndermek,</w:t>
      </w:r>
    </w:p>
    <w:p w14:paraId="7C3BD32A" w14:textId="77777777" w:rsidR="00114B2A" w:rsidRPr="003C2B9F" w:rsidRDefault="00114B2A" w:rsidP="00855856">
      <w:pPr>
        <w:spacing w:line="105" w:lineRule="exact"/>
        <w:ind w:hanging="282"/>
        <w:jc w:val="both"/>
        <w:rPr>
          <w:rFonts w:ascii="Arial" w:eastAsia="Arial" w:hAnsi="Arial"/>
          <w:sz w:val="16"/>
        </w:rPr>
      </w:pPr>
    </w:p>
    <w:p w14:paraId="1E20DE75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8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stajında öğrencilere devamsızlıktan sayılmak ve mevzuatla belirlenen azami devamsızlık süresini geçmemek üzere, ücretsiz mazeret izni vermek,</w:t>
      </w:r>
    </w:p>
    <w:p w14:paraId="6E02ED11" w14:textId="77777777" w:rsidR="00114B2A" w:rsidRPr="003C2B9F" w:rsidRDefault="00114B2A" w:rsidP="00855856">
      <w:pPr>
        <w:spacing w:line="102" w:lineRule="exact"/>
        <w:ind w:hanging="282"/>
        <w:jc w:val="both"/>
        <w:rPr>
          <w:rFonts w:ascii="Arial" w:eastAsia="Arial" w:hAnsi="Arial"/>
          <w:sz w:val="16"/>
        </w:rPr>
      </w:pPr>
    </w:p>
    <w:p w14:paraId="014D98B8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70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 başladıktan sonra personel sayısında azalma olması durumunda da staja başlamış olan öğrencileri, iş yeri stajı tamamlanıncaya kadar işletmede staja devam ettirmek,</w:t>
      </w:r>
    </w:p>
    <w:p w14:paraId="18E881EB" w14:textId="77777777" w:rsidR="00114B2A" w:rsidRPr="003C2B9F" w:rsidRDefault="00114B2A" w:rsidP="00855856">
      <w:pPr>
        <w:spacing w:line="101" w:lineRule="exact"/>
        <w:ind w:hanging="282"/>
        <w:rPr>
          <w:rFonts w:ascii="Arial" w:eastAsia="Arial" w:hAnsi="Arial"/>
          <w:sz w:val="16"/>
        </w:rPr>
      </w:pPr>
    </w:p>
    <w:p w14:paraId="2ACCDB42" w14:textId="77777777" w:rsidR="00114B2A" w:rsidRPr="003C2B9F" w:rsidRDefault="00114B2A" w:rsidP="00855856">
      <w:pPr>
        <w:numPr>
          <w:ilvl w:val="0"/>
          <w:numId w:val="2"/>
        </w:numPr>
        <w:tabs>
          <w:tab w:val="left" w:pos="566"/>
        </w:tabs>
        <w:spacing w:line="265" w:lineRule="auto"/>
        <w:ind w:left="566" w:hanging="282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iş kazaları ve meslek hastalıklarından korunması için gerekli önlemleri almak ve tedavileri için gerekli işlemleri yapmak.</w:t>
      </w:r>
    </w:p>
    <w:p w14:paraId="10042B83" w14:textId="77777777" w:rsidR="00114B2A" w:rsidRPr="003C2B9F" w:rsidRDefault="00114B2A">
      <w:pPr>
        <w:spacing w:line="378" w:lineRule="exact"/>
        <w:rPr>
          <w:rFonts w:ascii="Arial" w:eastAsia="Times New Roman" w:hAnsi="Arial"/>
        </w:rPr>
      </w:pPr>
    </w:p>
    <w:p w14:paraId="0B060916" w14:textId="77777777" w:rsidR="00972806" w:rsidRPr="003C2B9F" w:rsidRDefault="00114B2A">
      <w:pPr>
        <w:spacing w:line="0" w:lineRule="atLeast"/>
        <w:ind w:left="266"/>
        <w:rPr>
          <w:rFonts w:ascii="Arial" w:eastAsia="Arial" w:hAnsi="Arial"/>
          <w:b/>
          <w:sz w:val="16"/>
        </w:rPr>
      </w:pPr>
      <w:r w:rsidRPr="003C2B9F">
        <w:rPr>
          <w:rFonts w:ascii="Arial" w:eastAsia="Arial" w:hAnsi="Arial"/>
          <w:b/>
          <w:sz w:val="16"/>
        </w:rPr>
        <w:t>MADDE 18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</w:p>
    <w:p w14:paraId="01974D93" w14:textId="77777777" w:rsidR="00114B2A" w:rsidRPr="003C2B9F" w:rsidRDefault="00114B2A">
      <w:pPr>
        <w:spacing w:line="0" w:lineRule="atLeast"/>
        <w:ind w:left="266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Fakülte Dekanlıklarının görev ve sorumlulukları:</w:t>
      </w:r>
    </w:p>
    <w:p w14:paraId="2487C18E" w14:textId="77777777" w:rsidR="00114B2A" w:rsidRPr="003C2B9F" w:rsidRDefault="00114B2A" w:rsidP="00ED4634">
      <w:pPr>
        <w:spacing w:line="251" w:lineRule="exact"/>
        <w:jc w:val="both"/>
        <w:rPr>
          <w:rFonts w:ascii="Arial" w:eastAsia="Times New Roman" w:hAnsi="Arial"/>
        </w:rPr>
      </w:pPr>
    </w:p>
    <w:p w14:paraId="071928D0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İşletmede iş yeri stajı yapan öğrenciye, 3308 sayılı Kanunun 25 inci maddesi birinci fıkrasına göre öğrencilerle birlikte işletmelerle ücret miktarı, ücret artışı vb. konularda işyeri eğitimi sözleşmesi imzalamak,</w:t>
      </w:r>
    </w:p>
    <w:p w14:paraId="6B3F6E14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7B6EF025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 yeri stajı yapılacak programlarda öğrencilerin işletmede yaptıkları etkinliklerle ilgili formların staj başlangıcında işletmelere verilmesini sağlamak,</w:t>
      </w:r>
    </w:p>
    <w:p w14:paraId="69FFB772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122D81EF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İşletmelerdeki iş yeri stajının işletme tarafından görevlendirilecek eğitici personel tarafından yapılmasını sağlamak,</w:t>
      </w:r>
    </w:p>
    <w:p w14:paraId="76DE686A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4D58AC5C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İşletmelerdeki iş yeri stajının, ilgili meslek alanlarına uygun olarak yapılmasını sağlamak,</w:t>
      </w:r>
    </w:p>
    <w:p w14:paraId="5DD91704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6C54ED3C" w14:textId="77777777" w:rsidR="00114B2A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Öğrencilerin ücretli ve ücretsiz mazeret izinleriyle devam-devamsızlık durumlarının izlenmesini sağlamak,</w:t>
      </w:r>
    </w:p>
    <w:p w14:paraId="111E0F82" w14:textId="77777777" w:rsidR="00114B2A" w:rsidRPr="003C2B9F" w:rsidRDefault="00114B2A" w:rsidP="00AE4DF9">
      <w:pPr>
        <w:ind w:left="567" w:hanging="283"/>
        <w:jc w:val="both"/>
        <w:rPr>
          <w:rFonts w:ascii="Arial" w:eastAsia="Arial" w:hAnsi="Arial"/>
          <w:sz w:val="16"/>
        </w:rPr>
      </w:pPr>
    </w:p>
    <w:p w14:paraId="4C9CFCAD" w14:textId="52382F23" w:rsidR="00A53412" w:rsidRPr="003C2B9F" w:rsidRDefault="00114B2A" w:rsidP="00AE4DF9">
      <w:pPr>
        <w:numPr>
          <w:ilvl w:val="0"/>
          <w:numId w:val="3"/>
        </w:numPr>
        <w:ind w:left="567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 iş yeri stajı yapan öğrencilerin sigorta primlerine ait işlemleri Yönetmelik esaslarına göre yürütmek,</w:t>
      </w:r>
    </w:p>
    <w:p w14:paraId="507523B0" w14:textId="77777777" w:rsidR="00AE4DF9" w:rsidRPr="003C2B9F" w:rsidRDefault="00AE4DF9" w:rsidP="00AE4DF9">
      <w:pPr>
        <w:jc w:val="both"/>
        <w:rPr>
          <w:rFonts w:ascii="Arial" w:eastAsia="Arial" w:hAnsi="Arial"/>
          <w:sz w:val="16"/>
        </w:rPr>
      </w:pPr>
    </w:p>
    <w:p w14:paraId="3D96626C" w14:textId="5FA94B23" w:rsidR="00A53412" w:rsidRPr="003C2B9F" w:rsidRDefault="00A53412" w:rsidP="00AE4DF9">
      <w:pPr>
        <w:numPr>
          <w:ilvl w:val="0"/>
          <w:numId w:val="3"/>
        </w:numPr>
        <w:ind w:left="567" w:right="-18" w:hanging="283"/>
        <w:jc w:val="both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sz w:val="16"/>
        </w:rPr>
        <w:t>İşletmelerde yapılan iş yeri stajında amaçlanan hedeflere ulaşılması için</w:t>
      </w:r>
      <w:r w:rsidR="00637C39" w:rsidRPr="003C2B9F">
        <w:rPr>
          <w:rFonts w:ascii="Arial" w:eastAsia="Arial" w:hAnsi="Arial"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işletme yetkilileriyle iş birliği yaparak gerekli önlemleri almak,</w:t>
      </w:r>
    </w:p>
    <w:p w14:paraId="2E5D4E99" w14:textId="77777777" w:rsidR="00A53412" w:rsidRPr="003C2B9F" w:rsidRDefault="00A53412" w:rsidP="00A53412">
      <w:pPr>
        <w:tabs>
          <w:tab w:val="left" w:pos="426"/>
        </w:tabs>
        <w:spacing w:line="268" w:lineRule="auto"/>
        <w:ind w:left="426"/>
        <w:rPr>
          <w:rFonts w:ascii="Arial" w:eastAsia="Arial" w:hAnsi="Arial"/>
          <w:sz w:val="16"/>
        </w:rPr>
      </w:pPr>
    </w:p>
    <w:p w14:paraId="12F11EAE" w14:textId="77777777" w:rsidR="00114B2A" w:rsidRPr="003C2B9F" w:rsidRDefault="00114B2A">
      <w:pPr>
        <w:spacing w:line="125" w:lineRule="exact"/>
        <w:rPr>
          <w:rFonts w:ascii="Arial" w:eastAsia="Times New Roman" w:hAnsi="Arial"/>
        </w:rPr>
      </w:pPr>
      <w:r w:rsidRPr="003C2B9F">
        <w:rPr>
          <w:rFonts w:ascii="Arial" w:eastAsia="Arial" w:hAnsi="Arial"/>
          <w:sz w:val="16"/>
        </w:rPr>
        <w:br w:type="column"/>
      </w:r>
    </w:p>
    <w:p w14:paraId="71BE7AB4" w14:textId="0D047C98" w:rsidR="00114B2A" w:rsidRPr="003C2B9F" w:rsidRDefault="00114B2A" w:rsidP="00855856">
      <w:pPr>
        <w:spacing w:line="0" w:lineRule="atLeast"/>
        <w:ind w:left="142"/>
        <w:rPr>
          <w:rFonts w:ascii="Arial" w:eastAsia="Arial" w:hAnsi="Arial"/>
          <w:b/>
          <w:sz w:val="16"/>
          <w:szCs w:val="16"/>
        </w:rPr>
      </w:pPr>
      <w:r w:rsidRPr="003C2B9F">
        <w:rPr>
          <w:rFonts w:ascii="Arial" w:eastAsia="Arial" w:hAnsi="Arial"/>
          <w:b/>
          <w:sz w:val="16"/>
          <w:szCs w:val="16"/>
        </w:rPr>
        <w:t>MADDE 19- İşyeri eğitimi gören öğrencilerin görev ve sorumlulukları:</w:t>
      </w:r>
    </w:p>
    <w:p w14:paraId="002C9BFA" w14:textId="77777777" w:rsidR="00ED4634" w:rsidRPr="003C2B9F" w:rsidRDefault="00ED4634" w:rsidP="00AE4DF9">
      <w:pPr>
        <w:spacing w:line="360" w:lineRule="auto"/>
        <w:ind w:left="284"/>
        <w:rPr>
          <w:rFonts w:ascii="Arial" w:eastAsia="Arial" w:hAnsi="Arial"/>
          <w:b/>
          <w:sz w:val="16"/>
          <w:szCs w:val="16"/>
        </w:rPr>
      </w:pPr>
    </w:p>
    <w:p w14:paraId="5CDE60D3" w14:textId="77777777" w:rsidR="00114B2A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a.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yerinin şartlarına ve çalışma düzenine</w:t>
      </w:r>
      <w:r w:rsidR="00053638" w:rsidRPr="003C2B9F">
        <w:rPr>
          <w:rFonts w:ascii="Arial" w:eastAsia="Arial" w:hAnsi="Arial"/>
          <w:sz w:val="16"/>
          <w:szCs w:val="16"/>
        </w:rPr>
        <w:t xml:space="preserve"> </w:t>
      </w:r>
      <w:r w:rsidRPr="003C2B9F">
        <w:rPr>
          <w:rFonts w:ascii="Arial" w:eastAsia="Arial" w:hAnsi="Arial"/>
          <w:sz w:val="16"/>
          <w:szCs w:val="16"/>
        </w:rPr>
        <w:t>uymak,</w:t>
      </w:r>
    </w:p>
    <w:p w14:paraId="5A3563F4" w14:textId="77777777" w:rsidR="00114B2A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b.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yerine ait özel bilgileri üçüncü şahıslara iletmemek,</w:t>
      </w:r>
    </w:p>
    <w:p w14:paraId="0950A033" w14:textId="77777777" w:rsidR="00AE4DF9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c.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Sendikal etkinliklere katılmamak,</w:t>
      </w:r>
    </w:p>
    <w:p w14:paraId="70235713" w14:textId="35F169CE" w:rsidR="00114B2A" w:rsidRPr="003C2B9F" w:rsidRDefault="00AE4DF9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Arial" w:hAnsi="Arial"/>
          <w:sz w:val="16"/>
          <w:szCs w:val="16"/>
        </w:rPr>
        <w:t xml:space="preserve">d.    </w:t>
      </w:r>
      <w:r w:rsidR="00114B2A" w:rsidRPr="003C2B9F">
        <w:rPr>
          <w:rFonts w:ascii="Arial" w:eastAsia="Arial" w:hAnsi="Arial"/>
          <w:sz w:val="16"/>
          <w:szCs w:val="16"/>
        </w:rPr>
        <w:t>İş yeri stajına düzenli olarak devam etmek,</w:t>
      </w:r>
    </w:p>
    <w:p w14:paraId="16D05516" w14:textId="77777777" w:rsidR="00114B2A" w:rsidRPr="003C2B9F" w:rsidRDefault="00114B2A" w:rsidP="00AE4DF9">
      <w:pPr>
        <w:tabs>
          <w:tab w:val="left" w:pos="567"/>
        </w:tabs>
        <w:spacing w:line="360" w:lineRule="auto"/>
        <w:ind w:left="284"/>
        <w:rPr>
          <w:rFonts w:ascii="Arial" w:eastAsia="Arial" w:hAnsi="Arial"/>
          <w:sz w:val="16"/>
          <w:szCs w:val="16"/>
        </w:rPr>
      </w:pPr>
      <w:r w:rsidRPr="003C2B9F">
        <w:rPr>
          <w:rFonts w:ascii="Arial" w:eastAsia="Times New Roman" w:hAnsi="Arial"/>
          <w:sz w:val="16"/>
          <w:szCs w:val="16"/>
        </w:rPr>
        <w:t>e.</w:t>
      </w:r>
      <w:r w:rsidRPr="003C2B9F">
        <w:rPr>
          <w:rFonts w:ascii="Arial" w:eastAsia="Times New Roman" w:hAnsi="Arial"/>
          <w:sz w:val="16"/>
          <w:szCs w:val="16"/>
        </w:rPr>
        <w:tab/>
      </w:r>
      <w:r w:rsidRPr="003C2B9F">
        <w:rPr>
          <w:rFonts w:ascii="Arial" w:eastAsia="Arial" w:hAnsi="Arial"/>
          <w:sz w:val="16"/>
          <w:szCs w:val="16"/>
        </w:rPr>
        <w:t>İş yeri stajı dosyasını tutmak ve ilgili formları doldurmak</w:t>
      </w:r>
    </w:p>
    <w:p w14:paraId="515CF718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76804635" w14:textId="77777777" w:rsidR="00114B2A" w:rsidRPr="003C2B9F" w:rsidRDefault="00114B2A">
      <w:pPr>
        <w:spacing w:line="238" w:lineRule="exact"/>
        <w:rPr>
          <w:rFonts w:ascii="Arial" w:eastAsia="Times New Roman" w:hAnsi="Arial"/>
        </w:rPr>
      </w:pPr>
    </w:p>
    <w:p w14:paraId="32124E13" w14:textId="7ED4FE99" w:rsidR="00114B2A" w:rsidRPr="003C2B9F" w:rsidRDefault="00114B2A" w:rsidP="003C2B9F">
      <w:pPr>
        <w:tabs>
          <w:tab w:val="left" w:pos="2120"/>
        </w:tabs>
        <w:spacing w:line="0" w:lineRule="atLeast"/>
        <w:ind w:left="1134"/>
        <w:rPr>
          <w:rFonts w:ascii="Arial" w:eastAsia="Arial" w:hAnsi="Arial"/>
          <w:b/>
          <w:sz w:val="15"/>
        </w:rPr>
      </w:pPr>
      <w:r w:rsidRPr="003C2B9F">
        <w:rPr>
          <w:rFonts w:ascii="Arial" w:eastAsia="Arial" w:hAnsi="Arial"/>
          <w:b/>
          <w:sz w:val="16"/>
        </w:rPr>
        <w:t>DİĞER</w:t>
      </w:r>
      <w:r w:rsidR="003C2B9F" w:rsidRPr="003C2B9F">
        <w:rPr>
          <w:rFonts w:ascii="Arial" w:eastAsia="Times New Roman" w:hAnsi="Arial"/>
        </w:rPr>
        <w:t xml:space="preserve"> </w:t>
      </w:r>
      <w:r w:rsidRPr="003C2B9F">
        <w:rPr>
          <w:rFonts w:ascii="Arial" w:eastAsia="Arial" w:hAnsi="Arial"/>
          <w:b/>
          <w:sz w:val="15"/>
        </w:rPr>
        <w:t>HUSUSLAR</w:t>
      </w:r>
    </w:p>
    <w:p w14:paraId="0349FB42" w14:textId="77777777" w:rsidR="00114B2A" w:rsidRPr="003C2B9F" w:rsidRDefault="00114B2A">
      <w:pPr>
        <w:spacing w:line="198" w:lineRule="exact"/>
        <w:rPr>
          <w:rFonts w:ascii="Arial" w:eastAsia="Times New Roman" w:hAnsi="Arial"/>
        </w:rPr>
      </w:pPr>
    </w:p>
    <w:p w14:paraId="4838C9F9" w14:textId="77777777" w:rsidR="00114B2A" w:rsidRPr="003C2B9F" w:rsidRDefault="00114B2A" w:rsidP="00855856">
      <w:pPr>
        <w:spacing w:line="271" w:lineRule="auto"/>
        <w:ind w:left="142" w:right="260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20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İşletmelerde iş yeri stajı yapan öğrenciler hakkında bu sözleşmede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yer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>almayan diğer hususlarda, ilgili mevzuat hükümlerine göre işlem yapılır.</w:t>
      </w:r>
    </w:p>
    <w:p w14:paraId="45A93BBD" w14:textId="77777777" w:rsidR="00114B2A" w:rsidRPr="003C2B9F" w:rsidRDefault="00114B2A" w:rsidP="00637C39">
      <w:pPr>
        <w:spacing w:line="220" w:lineRule="exact"/>
        <w:ind w:left="567"/>
        <w:rPr>
          <w:rFonts w:ascii="Arial" w:eastAsia="Times New Roman" w:hAnsi="Arial"/>
        </w:rPr>
      </w:pPr>
    </w:p>
    <w:p w14:paraId="086589D2" w14:textId="437D7C5E" w:rsidR="00114B2A" w:rsidRPr="003C2B9F" w:rsidRDefault="00114B2A" w:rsidP="00855856">
      <w:pPr>
        <w:spacing w:line="0" w:lineRule="atLeast"/>
        <w:ind w:left="142"/>
        <w:rPr>
          <w:rFonts w:ascii="Arial" w:eastAsia="Arial" w:hAnsi="Arial"/>
          <w:sz w:val="16"/>
        </w:rPr>
      </w:pPr>
      <w:r w:rsidRPr="003C2B9F">
        <w:rPr>
          <w:rFonts w:ascii="Arial" w:eastAsia="Arial" w:hAnsi="Arial"/>
          <w:b/>
          <w:sz w:val="16"/>
        </w:rPr>
        <w:t>MADDE 21</w:t>
      </w:r>
      <w:r w:rsidRPr="003C2B9F">
        <w:rPr>
          <w:rFonts w:ascii="Arial" w:eastAsia="Arial" w:hAnsi="Arial"/>
          <w:sz w:val="16"/>
        </w:rPr>
        <w:t>-</w:t>
      </w:r>
      <w:r w:rsidRPr="003C2B9F">
        <w:rPr>
          <w:rFonts w:ascii="Arial" w:eastAsia="Arial" w:hAnsi="Arial"/>
          <w:b/>
          <w:sz w:val="16"/>
        </w:rPr>
        <w:t xml:space="preserve"> </w:t>
      </w:r>
      <w:r w:rsidRPr="003C2B9F">
        <w:rPr>
          <w:rFonts w:ascii="Arial" w:eastAsia="Arial" w:hAnsi="Arial"/>
          <w:sz w:val="16"/>
        </w:rPr>
        <w:t xml:space="preserve">Bu sözleşme </w:t>
      </w:r>
      <w:r w:rsidR="00ED4634" w:rsidRPr="003C2B9F">
        <w:rPr>
          <w:rFonts w:ascii="Arial" w:eastAsia="Arial" w:hAnsi="Arial"/>
          <w:sz w:val="16"/>
        </w:rPr>
        <w:t>2</w:t>
      </w:r>
      <w:r w:rsidRPr="003C2B9F">
        <w:rPr>
          <w:rFonts w:ascii="Arial" w:eastAsia="Arial" w:hAnsi="Arial"/>
          <w:sz w:val="16"/>
        </w:rPr>
        <w:t xml:space="preserve"> sayfa ve 21 maddeden oluşmaktadır.</w:t>
      </w:r>
    </w:p>
    <w:p w14:paraId="3A64EDB2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4CFF862D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01CB5540" w14:textId="77777777" w:rsidR="00114B2A" w:rsidRPr="003C2B9F" w:rsidRDefault="00114B2A">
      <w:pPr>
        <w:spacing w:line="302" w:lineRule="exact"/>
        <w:rPr>
          <w:rFonts w:ascii="Arial" w:eastAsia="Times New Roman" w:hAnsi="Arial"/>
          <w:sz w:val="22"/>
          <w:szCs w:val="22"/>
        </w:rPr>
      </w:pPr>
    </w:p>
    <w:p w14:paraId="7092371D" w14:textId="77777777" w:rsidR="00114B2A" w:rsidRPr="003C2B9F" w:rsidRDefault="00114B2A" w:rsidP="00855856">
      <w:pPr>
        <w:spacing w:line="0" w:lineRule="atLeast"/>
        <w:ind w:left="142"/>
        <w:rPr>
          <w:rFonts w:ascii="Arial" w:eastAsia="Times New Roman" w:hAnsi="Arial"/>
          <w:b/>
          <w:sz w:val="22"/>
          <w:szCs w:val="22"/>
        </w:rPr>
      </w:pPr>
      <w:r w:rsidRPr="003C2B9F">
        <w:rPr>
          <w:rFonts w:ascii="Arial" w:eastAsia="Times New Roman" w:hAnsi="Arial"/>
          <w:b/>
          <w:sz w:val="22"/>
          <w:szCs w:val="22"/>
        </w:rPr>
        <w:t>İşletme Adı:</w:t>
      </w:r>
    </w:p>
    <w:p w14:paraId="34593C97" w14:textId="77777777" w:rsidR="00114B2A" w:rsidRPr="003C2B9F" w:rsidRDefault="00114B2A">
      <w:pPr>
        <w:spacing w:line="90" w:lineRule="exact"/>
        <w:rPr>
          <w:rFonts w:ascii="Arial" w:eastAsia="Times New Roman" w:hAnsi="Arial"/>
          <w:sz w:val="22"/>
          <w:szCs w:val="22"/>
        </w:rPr>
      </w:pPr>
    </w:p>
    <w:p w14:paraId="5E762A5F" w14:textId="02D5BDB5" w:rsidR="00114B2A" w:rsidRPr="003C2B9F" w:rsidRDefault="00114B2A" w:rsidP="00855856">
      <w:pPr>
        <w:tabs>
          <w:tab w:val="left" w:pos="1660"/>
        </w:tabs>
        <w:spacing w:line="0" w:lineRule="atLeast"/>
        <w:ind w:left="142"/>
        <w:rPr>
          <w:rFonts w:ascii="Arial" w:eastAsia="Times New Roman" w:hAnsi="Arial"/>
          <w:sz w:val="22"/>
          <w:szCs w:val="22"/>
        </w:rPr>
      </w:pPr>
      <w:r w:rsidRPr="003C2B9F">
        <w:rPr>
          <w:rFonts w:ascii="Arial" w:eastAsia="Times New Roman" w:hAnsi="Arial"/>
          <w:b/>
          <w:sz w:val="22"/>
          <w:szCs w:val="22"/>
        </w:rPr>
        <w:t>Fakülte Adı:</w:t>
      </w:r>
      <w:r w:rsidRPr="003C2B9F">
        <w:rPr>
          <w:rFonts w:ascii="Arial" w:eastAsia="Times New Roman" w:hAnsi="Arial"/>
          <w:sz w:val="22"/>
          <w:szCs w:val="22"/>
        </w:rPr>
        <w:tab/>
        <w:t>Sağlık Bilimleri Fakültesi</w:t>
      </w:r>
      <w:r w:rsidR="008F4BA0" w:rsidRPr="008F4BA0">
        <w:rPr>
          <w:rFonts w:ascii="Arial" w:eastAsia="Times New Roman" w:hAnsi="Arial"/>
          <w:sz w:val="22"/>
          <w:szCs w:val="22"/>
        </w:rPr>
        <w:t xml:space="preserve"> </w:t>
      </w:r>
    </w:p>
    <w:p w14:paraId="76445D38" w14:textId="77777777" w:rsidR="00114B2A" w:rsidRPr="003C2B9F" w:rsidRDefault="00114B2A">
      <w:pPr>
        <w:spacing w:line="200" w:lineRule="exact"/>
        <w:rPr>
          <w:rFonts w:ascii="Arial" w:eastAsia="Times New Roman" w:hAnsi="Arial"/>
        </w:rPr>
      </w:pPr>
    </w:p>
    <w:p w14:paraId="37B91DF6" w14:textId="77777777" w:rsidR="00114B2A" w:rsidRPr="003C2B9F" w:rsidRDefault="00114B2A">
      <w:pPr>
        <w:spacing w:line="250" w:lineRule="exact"/>
        <w:rPr>
          <w:rFonts w:ascii="Arial" w:eastAsia="Times New Roman" w:hAnsi="Arial"/>
        </w:rPr>
      </w:pPr>
    </w:p>
    <w:tbl>
      <w:tblPr>
        <w:tblW w:w="6826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360"/>
        <w:gridCol w:w="2566"/>
      </w:tblGrid>
      <w:tr w:rsidR="00114B2A" w:rsidRPr="003C2B9F" w14:paraId="57F32585" w14:textId="77777777" w:rsidTr="009D57D1">
        <w:trPr>
          <w:trHeight w:val="385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F4081" w14:textId="77777777" w:rsidR="00114B2A" w:rsidRPr="003C2B9F" w:rsidRDefault="00114B2A">
            <w:pPr>
              <w:spacing w:line="0" w:lineRule="atLeast"/>
              <w:ind w:left="54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ÖĞRENCİ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A8268" w14:textId="77777777" w:rsidR="00114B2A" w:rsidRPr="003C2B9F" w:rsidRDefault="00114B2A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STAJ YAPILAN İŞLETME</w:t>
            </w:r>
          </w:p>
        </w:tc>
        <w:tc>
          <w:tcPr>
            <w:tcW w:w="256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9BF0C" w14:textId="77777777" w:rsidR="00114B2A" w:rsidRPr="003C2B9F" w:rsidRDefault="00114B2A">
            <w:pPr>
              <w:spacing w:line="0" w:lineRule="atLeast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SAĞLIK BİLİMLERİ FAKÜLTESİ</w:t>
            </w:r>
          </w:p>
        </w:tc>
      </w:tr>
      <w:tr w:rsidR="00114B2A" w:rsidRPr="003C2B9F" w14:paraId="0B1CA806" w14:textId="77777777" w:rsidTr="009D57D1">
        <w:trPr>
          <w:trHeight w:val="107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F34A64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A776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A1822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114B2A" w:rsidRPr="003C2B9F" w14:paraId="2BDD3931" w14:textId="77777777" w:rsidTr="009D57D1">
        <w:trPr>
          <w:trHeight w:val="301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69AB9" w14:textId="77777777" w:rsidR="00114B2A" w:rsidRPr="003C2B9F" w:rsidRDefault="00114B2A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Adı Soyadı: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A97AB" w14:textId="77777777" w:rsidR="00114B2A" w:rsidRPr="003C2B9F" w:rsidRDefault="00114B2A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Adı Soyadı: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93EDB" w14:textId="77777777" w:rsidR="00114B2A" w:rsidRPr="003C2B9F" w:rsidRDefault="00114B2A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Adı Soyadı:</w:t>
            </w:r>
          </w:p>
        </w:tc>
      </w:tr>
      <w:tr w:rsidR="00114B2A" w:rsidRPr="003C2B9F" w14:paraId="0FE12B5A" w14:textId="77777777" w:rsidTr="009D57D1">
        <w:trPr>
          <w:trHeight w:val="1253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7DA46" w14:textId="77777777" w:rsidR="00114B2A" w:rsidRPr="003C2B9F" w:rsidRDefault="00114B2A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İmza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DA897" w14:textId="77777777" w:rsidR="00114B2A" w:rsidRPr="003C2B9F" w:rsidRDefault="00114B2A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İmza-kaşe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977AE" w14:textId="77777777" w:rsidR="00114B2A" w:rsidRPr="003C2B9F" w:rsidRDefault="00114B2A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İmza-kaşe</w:t>
            </w:r>
          </w:p>
        </w:tc>
      </w:tr>
      <w:tr w:rsidR="00114B2A" w:rsidRPr="003C2B9F" w14:paraId="1208408D" w14:textId="77777777" w:rsidTr="009D57D1">
        <w:trPr>
          <w:trHeight w:val="105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48C6B4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FBCB46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1F4C7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9"/>
              </w:rPr>
            </w:pPr>
          </w:p>
        </w:tc>
      </w:tr>
      <w:tr w:rsidR="00114B2A" w:rsidRPr="003C2B9F" w14:paraId="13EC6BB5" w14:textId="77777777" w:rsidTr="009D57D1">
        <w:trPr>
          <w:trHeight w:val="254"/>
        </w:trPr>
        <w:tc>
          <w:tcPr>
            <w:tcW w:w="1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A114EC" w14:textId="77777777" w:rsidR="00114B2A" w:rsidRPr="003C2B9F" w:rsidRDefault="00114B2A">
            <w:pPr>
              <w:spacing w:line="0" w:lineRule="atLeast"/>
              <w:ind w:left="12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Tarih: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AC884F" w14:textId="77777777" w:rsidR="00114B2A" w:rsidRPr="003C2B9F" w:rsidRDefault="00114B2A">
            <w:pPr>
              <w:spacing w:line="0" w:lineRule="atLeast"/>
              <w:ind w:left="10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Tarih:</w:t>
            </w:r>
          </w:p>
        </w:tc>
        <w:tc>
          <w:tcPr>
            <w:tcW w:w="256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63217" w14:textId="77777777" w:rsidR="00114B2A" w:rsidRPr="003C2B9F" w:rsidRDefault="00114B2A">
            <w:pPr>
              <w:spacing w:line="0" w:lineRule="atLeast"/>
              <w:ind w:left="80"/>
              <w:rPr>
                <w:rFonts w:ascii="Arial" w:eastAsia="Arial" w:hAnsi="Arial"/>
                <w:b/>
                <w:sz w:val="16"/>
              </w:rPr>
            </w:pPr>
            <w:r w:rsidRPr="003C2B9F">
              <w:rPr>
                <w:rFonts w:ascii="Arial" w:eastAsia="Arial" w:hAnsi="Arial"/>
                <w:b/>
                <w:sz w:val="16"/>
              </w:rPr>
              <w:t>Tarih:</w:t>
            </w:r>
          </w:p>
        </w:tc>
      </w:tr>
      <w:tr w:rsidR="00114B2A" w:rsidRPr="003C2B9F" w14:paraId="773C03BA" w14:textId="77777777" w:rsidTr="009D57D1">
        <w:trPr>
          <w:trHeight w:val="76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CBFF0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C5B70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  <w:tc>
          <w:tcPr>
            <w:tcW w:w="256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CBE43" w14:textId="77777777" w:rsidR="00114B2A" w:rsidRPr="003C2B9F" w:rsidRDefault="00114B2A">
            <w:pPr>
              <w:spacing w:line="0" w:lineRule="atLeast"/>
              <w:rPr>
                <w:rFonts w:ascii="Arial" w:eastAsia="Times New Roman" w:hAnsi="Arial"/>
                <w:sz w:val="6"/>
              </w:rPr>
            </w:pPr>
          </w:p>
        </w:tc>
      </w:tr>
    </w:tbl>
    <w:p w14:paraId="5467EC48" w14:textId="77777777" w:rsidR="00114B2A" w:rsidRPr="003C2B9F" w:rsidRDefault="00114B2A">
      <w:pPr>
        <w:spacing w:line="233" w:lineRule="auto"/>
        <w:rPr>
          <w:rFonts w:ascii="Arial" w:hAnsi="Arial"/>
          <w:b/>
          <w:i/>
          <w:sz w:val="22"/>
          <w:szCs w:val="18"/>
        </w:rPr>
      </w:pPr>
      <w:r w:rsidRPr="003C2B9F">
        <w:rPr>
          <w:rFonts w:ascii="Arial" w:hAnsi="Arial"/>
          <w:b/>
          <w:i/>
          <w:sz w:val="22"/>
          <w:szCs w:val="18"/>
        </w:rPr>
        <w:t>* Sözleşmenin her sayfası taraflarca paraflanmalıdır.</w:t>
      </w:r>
    </w:p>
    <w:sectPr w:rsidR="00114B2A" w:rsidRPr="003C2B9F" w:rsidSect="00B34F47">
      <w:pgSz w:w="16840" w:h="11906" w:orient="landscape"/>
      <w:pgMar w:top="1276" w:right="1298" w:bottom="851" w:left="1274" w:header="0" w:footer="0" w:gutter="0"/>
      <w:cols w:num="2" w:space="0" w:equalWidth="0">
        <w:col w:w="6786" w:space="560"/>
        <w:col w:w="69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4B0DC50"/>
    <w:lvl w:ilvl="0" w:tplc="D760F556">
      <w:start w:val="1"/>
      <w:numFmt w:val="lowerLetter"/>
      <w:lvlText w:val="%1)"/>
      <w:lvlJc w:val="left"/>
    </w:lvl>
    <w:lvl w:ilvl="1" w:tplc="92E4A282">
      <w:start w:val="1"/>
      <w:numFmt w:val="bullet"/>
      <w:lvlText w:val=""/>
      <w:lvlJc w:val="left"/>
    </w:lvl>
    <w:lvl w:ilvl="2" w:tplc="EB9C5314">
      <w:start w:val="1"/>
      <w:numFmt w:val="bullet"/>
      <w:lvlText w:val=""/>
      <w:lvlJc w:val="left"/>
    </w:lvl>
    <w:lvl w:ilvl="3" w:tplc="809ED576">
      <w:start w:val="1"/>
      <w:numFmt w:val="bullet"/>
      <w:lvlText w:val=""/>
      <w:lvlJc w:val="left"/>
    </w:lvl>
    <w:lvl w:ilvl="4" w:tplc="A0902C18">
      <w:start w:val="1"/>
      <w:numFmt w:val="bullet"/>
      <w:lvlText w:val=""/>
      <w:lvlJc w:val="left"/>
    </w:lvl>
    <w:lvl w:ilvl="5" w:tplc="170C89FC">
      <w:start w:val="1"/>
      <w:numFmt w:val="bullet"/>
      <w:lvlText w:val=""/>
      <w:lvlJc w:val="left"/>
    </w:lvl>
    <w:lvl w:ilvl="6" w:tplc="244A9AD4">
      <w:start w:val="1"/>
      <w:numFmt w:val="bullet"/>
      <w:lvlText w:val=""/>
      <w:lvlJc w:val="left"/>
    </w:lvl>
    <w:lvl w:ilvl="7" w:tplc="42762F6A">
      <w:start w:val="1"/>
      <w:numFmt w:val="bullet"/>
      <w:lvlText w:val=""/>
      <w:lvlJc w:val="left"/>
    </w:lvl>
    <w:lvl w:ilvl="8" w:tplc="6778EE9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050E4B1E">
      <w:start w:val="4"/>
      <w:numFmt w:val="lowerLetter"/>
      <w:lvlText w:val="%1)"/>
      <w:lvlJc w:val="left"/>
    </w:lvl>
    <w:lvl w:ilvl="1" w:tplc="0AE6631A">
      <w:start w:val="1"/>
      <w:numFmt w:val="bullet"/>
      <w:lvlText w:val=""/>
      <w:lvlJc w:val="left"/>
    </w:lvl>
    <w:lvl w:ilvl="2" w:tplc="38C083E0">
      <w:start w:val="1"/>
      <w:numFmt w:val="bullet"/>
      <w:lvlText w:val=""/>
      <w:lvlJc w:val="left"/>
    </w:lvl>
    <w:lvl w:ilvl="3" w:tplc="CB0E62BC">
      <w:start w:val="1"/>
      <w:numFmt w:val="bullet"/>
      <w:lvlText w:val=""/>
      <w:lvlJc w:val="left"/>
    </w:lvl>
    <w:lvl w:ilvl="4" w:tplc="28BE4BC2">
      <w:start w:val="1"/>
      <w:numFmt w:val="bullet"/>
      <w:lvlText w:val=""/>
      <w:lvlJc w:val="left"/>
    </w:lvl>
    <w:lvl w:ilvl="5" w:tplc="CC902644">
      <w:start w:val="1"/>
      <w:numFmt w:val="bullet"/>
      <w:lvlText w:val=""/>
      <w:lvlJc w:val="left"/>
    </w:lvl>
    <w:lvl w:ilvl="6" w:tplc="78E8FD7A">
      <w:start w:val="1"/>
      <w:numFmt w:val="bullet"/>
      <w:lvlText w:val=""/>
      <w:lvlJc w:val="left"/>
    </w:lvl>
    <w:lvl w:ilvl="7" w:tplc="EA068650">
      <w:start w:val="1"/>
      <w:numFmt w:val="bullet"/>
      <w:lvlText w:val=""/>
      <w:lvlJc w:val="left"/>
    </w:lvl>
    <w:lvl w:ilvl="8" w:tplc="0C1021A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C4C7A90">
      <w:start w:val="1"/>
      <w:numFmt w:val="lowerLetter"/>
      <w:lvlText w:val="%1)"/>
      <w:lvlJc w:val="left"/>
    </w:lvl>
    <w:lvl w:ilvl="1" w:tplc="5A1A1F40">
      <w:start w:val="1"/>
      <w:numFmt w:val="bullet"/>
      <w:lvlText w:val=""/>
      <w:lvlJc w:val="left"/>
    </w:lvl>
    <w:lvl w:ilvl="2" w:tplc="28964A84">
      <w:start w:val="1"/>
      <w:numFmt w:val="bullet"/>
      <w:lvlText w:val=""/>
      <w:lvlJc w:val="left"/>
    </w:lvl>
    <w:lvl w:ilvl="3" w:tplc="26CCE018">
      <w:start w:val="1"/>
      <w:numFmt w:val="bullet"/>
      <w:lvlText w:val=""/>
      <w:lvlJc w:val="left"/>
    </w:lvl>
    <w:lvl w:ilvl="4" w:tplc="A6BC1454">
      <w:start w:val="1"/>
      <w:numFmt w:val="bullet"/>
      <w:lvlText w:val=""/>
      <w:lvlJc w:val="left"/>
    </w:lvl>
    <w:lvl w:ilvl="5" w:tplc="28A23440">
      <w:start w:val="1"/>
      <w:numFmt w:val="bullet"/>
      <w:lvlText w:val=""/>
      <w:lvlJc w:val="left"/>
    </w:lvl>
    <w:lvl w:ilvl="6" w:tplc="C1C8C402">
      <w:start w:val="1"/>
      <w:numFmt w:val="bullet"/>
      <w:lvlText w:val=""/>
      <w:lvlJc w:val="left"/>
    </w:lvl>
    <w:lvl w:ilvl="7" w:tplc="17D8FBE0">
      <w:start w:val="1"/>
      <w:numFmt w:val="bullet"/>
      <w:lvlText w:val=""/>
      <w:lvlJc w:val="left"/>
    </w:lvl>
    <w:lvl w:ilvl="8" w:tplc="80A6E7DE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A809374">
      <w:start w:val="7"/>
      <w:numFmt w:val="lowerLetter"/>
      <w:lvlText w:val="%1)"/>
      <w:lvlJc w:val="left"/>
    </w:lvl>
    <w:lvl w:ilvl="1" w:tplc="5D5285AE">
      <w:start w:val="1"/>
      <w:numFmt w:val="bullet"/>
      <w:lvlText w:val=""/>
      <w:lvlJc w:val="left"/>
    </w:lvl>
    <w:lvl w:ilvl="2" w:tplc="EB9A2AAA">
      <w:start w:val="1"/>
      <w:numFmt w:val="bullet"/>
      <w:lvlText w:val=""/>
      <w:lvlJc w:val="left"/>
    </w:lvl>
    <w:lvl w:ilvl="3" w:tplc="28C46B2A">
      <w:start w:val="1"/>
      <w:numFmt w:val="bullet"/>
      <w:lvlText w:val=""/>
      <w:lvlJc w:val="left"/>
    </w:lvl>
    <w:lvl w:ilvl="4" w:tplc="B2260ED8">
      <w:start w:val="1"/>
      <w:numFmt w:val="bullet"/>
      <w:lvlText w:val=""/>
      <w:lvlJc w:val="left"/>
    </w:lvl>
    <w:lvl w:ilvl="5" w:tplc="D9286F1A">
      <w:start w:val="1"/>
      <w:numFmt w:val="bullet"/>
      <w:lvlText w:val=""/>
      <w:lvlJc w:val="left"/>
    </w:lvl>
    <w:lvl w:ilvl="6" w:tplc="CC264962">
      <w:start w:val="1"/>
      <w:numFmt w:val="bullet"/>
      <w:lvlText w:val=""/>
      <w:lvlJc w:val="left"/>
    </w:lvl>
    <w:lvl w:ilvl="7" w:tplc="89643296">
      <w:start w:val="1"/>
      <w:numFmt w:val="bullet"/>
      <w:lvlText w:val=""/>
      <w:lvlJc w:val="left"/>
    </w:lvl>
    <w:lvl w:ilvl="8" w:tplc="19B0EAD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1"/>
    <w:rsid w:val="00053638"/>
    <w:rsid w:val="00114B2A"/>
    <w:rsid w:val="0026044E"/>
    <w:rsid w:val="003C2B9F"/>
    <w:rsid w:val="003D2585"/>
    <w:rsid w:val="004B1D7B"/>
    <w:rsid w:val="005A292A"/>
    <w:rsid w:val="00637C39"/>
    <w:rsid w:val="006606A7"/>
    <w:rsid w:val="00663104"/>
    <w:rsid w:val="007C4A41"/>
    <w:rsid w:val="00855856"/>
    <w:rsid w:val="008F4BA0"/>
    <w:rsid w:val="00972806"/>
    <w:rsid w:val="009C5D8D"/>
    <w:rsid w:val="009D57D1"/>
    <w:rsid w:val="00A53412"/>
    <w:rsid w:val="00A90EAD"/>
    <w:rsid w:val="00AE4DF9"/>
    <w:rsid w:val="00B32624"/>
    <w:rsid w:val="00B34F47"/>
    <w:rsid w:val="00BE5EFB"/>
    <w:rsid w:val="00C75880"/>
    <w:rsid w:val="00C75895"/>
    <w:rsid w:val="00D9439D"/>
    <w:rsid w:val="00E11F6A"/>
    <w:rsid w:val="00E208EC"/>
    <w:rsid w:val="00ED4634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C4AFA"/>
  <w15:chartTrackingRefBased/>
  <w15:docId w15:val="{52BA59A2-6D34-431E-94A5-13AB1029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34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Mehmet Karakas</cp:lastModifiedBy>
  <cp:revision>15</cp:revision>
  <dcterms:created xsi:type="dcterms:W3CDTF">2023-04-28T11:45:00Z</dcterms:created>
  <dcterms:modified xsi:type="dcterms:W3CDTF">2024-05-15T07:15:00Z</dcterms:modified>
</cp:coreProperties>
</file>